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775C" w:rsidRDefault="00000000">
      <w:pPr>
        <w:spacing w:after="0" w:line="276" w:lineRule="auto"/>
        <w:jc w:val="center"/>
        <w:rPr>
          <w:b/>
          <w:bCs/>
        </w:rPr>
      </w:pPr>
      <w:r>
        <w:rPr>
          <w:b/>
          <w:bCs/>
        </w:rPr>
        <w:t>POLITYKA PRYWATNOŚCI</w:t>
      </w:r>
    </w:p>
    <w:p w14:paraId="00000002" w14:textId="77777777" w:rsidR="0034775C" w:rsidRDefault="0034775C">
      <w:pPr>
        <w:spacing w:after="0" w:line="276" w:lineRule="auto"/>
        <w:jc w:val="center"/>
        <w:rPr>
          <w:b/>
          <w:bCs/>
        </w:rPr>
      </w:pPr>
    </w:p>
    <w:p w14:paraId="00000003" w14:textId="77777777" w:rsidR="0034775C" w:rsidRDefault="00000000">
      <w:pPr>
        <w:spacing w:after="0" w:line="276" w:lineRule="auto"/>
        <w:jc w:val="both"/>
      </w:pPr>
      <w:r>
        <w:t>Niniejsza Polityka Prywatności wyjaśnia w jaki sposób, w jakim celu oraz na jakiej podstawie prawnej przetwarzamy dane osobowe użytkowników Strony internetowej, a także jakie prawa przysługują osobom, których dane dotyczą, zgodnie z Rozporządzeniem Parlamentu Europejskiego i Rady (UE) 2016/679 z dnia 27 kwietnia 2016 r. w sprawie ochrony osób fizycznych w związku z przetwarzaniem danych osobowych i w sprawie swobodnego przepływu takich danych oraz uchylenia dyrektywy 95/46/WE (ogólnym rozporządzeniem o ochronie danych, dalej zwanym „RODO”) (Dz. Urz. UE L 119 z 04.05.2016) oraz z przepisami krajowymi</w:t>
      </w:r>
    </w:p>
    <w:p w14:paraId="00000004" w14:textId="77777777" w:rsidR="0034775C" w:rsidRDefault="00000000">
      <w:pPr>
        <w:spacing w:after="0" w:line="276" w:lineRule="auto"/>
        <w:jc w:val="both"/>
      </w:pPr>
      <w:r>
        <w:t>Korzystając ze Strony internetowej, potwierdzasz, że zapoznałeś/</w:t>
      </w:r>
      <w:proofErr w:type="spellStart"/>
      <w:r>
        <w:t>aś</w:t>
      </w:r>
      <w:proofErr w:type="spellEnd"/>
      <w:r>
        <w:t xml:space="preserve"> się z treścią niniejszej Polityki Prywatności.</w:t>
      </w:r>
    </w:p>
    <w:p w14:paraId="00000005"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KIM JESTEŚMY – ADMINISTRATOR DANYCH</w:t>
      </w:r>
    </w:p>
    <w:p w14:paraId="32AE1C9B" w14:textId="77777777" w:rsidR="00F45E35" w:rsidRPr="00203978" w:rsidRDefault="00F45E35" w:rsidP="00F45E35">
      <w:pPr>
        <w:spacing w:after="0" w:line="276" w:lineRule="auto"/>
        <w:jc w:val="both"/>
        <w:rPr>
          <w:rFonts w:asciiTheme="minorHAnsi" w:hAnsiTheme="minorHAnsi" w:cstheme="minorHAnsi"/>
        </w:rPr>
      </w:pPr>
      <w:r w:rsidRPr="00203978">
        <w:rPr>
          <w:rFonts w:asciiTheme="minorHAnsi" w:hAnsiTheme="minorHAnsi" w:cstheme="minorHAnsi"/>
        </w:rPr>
        <w:t>Administratorem Twoich danych osobowych jest Klinika Zdrowia Psychicznego i Leczenia Uzależnień „ODWRÓCENI” spółka z ograniczoną odpowiedzialnością</w:t>
      </w:r>
      <w:r w:rsidRPr="00203978">
        <w:rPr>
          <w:rFonts w:asciiTheme="minorHAnsi" w:hAnsiTheme="minorHAnsi" w:cstheme="minorHAnsi"/>
          <w:b/>
          <w:bCs/>
        </w:rPr>
        <w:t xml:space="preserve"> </w:t>
      </w:r>
      <w:r w:rsidRPr="00203978">
        <w:rPr>
          <w:rFonts w:asciiTheme="minorHAnsi" w:hAnsiTheme="minorHAnsi" w:cstheme="minorHAnsi"/>
        </w:rPr>
        <w:t xml:space="preserve">z siedzibą w </w:t>
      </w:r>
      <w:proofErr w:type="spellStart"/>
      <w:r w:rsidRPr="00203978">
        <w:rPr>
          <w:rFonts w:asciiTheme="minorHAnsi" w:hAnsiTheme="minorHAnsi" w:cstheme="minorHAnsi"/>
        </w:rPr>
        <w:t>Kal</w:t>
      </w:r>
      <w:proofErr w:type="spellEnd"/>
      <w:r w:rsidRPr="00203978">
        <w:rPr>
          <w:rFonts w:asciiTheme="minorHAnsi" w:hAnsiTheme="minorHAnsi" w:cstheme="minorHAnsi"/>
        </w:rPr>
        <w:t xml:space="preserve"> (</w:t>
      </w:r>
      <w:proofErr w:type="spellStart"/>
      <w:r w:rsidRPr="00203978">
        <w:rPr>
          <w:rFonts w:asciiTheme="minorHAnsi" w:hAnsiTheme="minorHAnsi" w:cstheme="minorHAnsi"/>
        </w:rPr>
        <w:t>Kal</w:t>
      </w:r>
      <w:proofErr w:type="spellEnd"/>
      <w:r w:rsidRPr="00203978">
        <w:rPr>
          <w:rFonts w:asciiTheme="minorHAnsi" w:hAnsiTheme="minorHAnsi" w:cstheme="minorHAnsi"/>
        </w:rPr>
        <w:t xml:space="preserve"> 42, 11-600 </w:t>
      </w:r>
      <w:proofErr w:type="spellStart"/>
      <w:r w:rsidRPr="00203978">
        <w:rPr>
          <w:rFonts w:asciiTheme="minorHAnsi" w:hAnsiTheme="minorHAnsi" w:cstheme="minorHAnsi"/>
        </w:rPr>
        <w:t>Kal</w:t>
      </w:r>
      <w:proofErr w:type="spellEnd"/>
      <w:r w:rsidRPr="00203978">
        <w:rPr>
          <w:rFonts w:asciiTheme="minorHAnsi" w:hAnsiTheme="minorHAnsi" w:cstheme="minorHAnsi"/>
        </w:rPr>
        <w:t>, gm. Węgorzewo). Możesz skontaktować się z nami:</w:t>
      </w:r>
    </w:p>
    <w:p w14:paraId="5C8C22A0" w14:textId="77777777" w:rsidR="00F45E35" w:rsidRPr="00203978" w:rsidRDefault="00F45E35" w:rsidP="00F45E35">
      <w:pPr>
        <w:numPr>
          <w:ilvl w:val="0"/>
          <w:numId w:val="15"/>
        </w:numPr>
        <w:pBdr>
          <w:top w:val="nil"/>
          <w:left w:val="nil"/>
          <w:bottom w:val="nil"/>
          <w:right w:val="nil"/>
          <w:between w:val="nil"/>
        </w:pBdr>
        <w:spacing w:after="0" w:line="276" w:lineRule="auto"/>
        <w:jc w:val="both"/>
        <w:rPr>
          <w:rFonts w:asciiTheme="minorHAnsi" w:hAnsiTheme="minorHAnsi" w:cstheme="minorHAnsi"/>
        </w:rPr>
      </w:pPr>
      <w:r>
        <w:rPr>
          <w:rFonts w:asciiTheme="minorHAnsi" w:hAnsiTheme="minorHAnsi" w:cstheme="minorHAnsi"/>
        </w:rPr>
        <w:t>t</w:t>
      </w:r>
      <w:r w:rsidRPr="00203978">
        <w:rPr>
          <w:rFonts w:asciiTheme="minorHAnsi" w:hAnsiTheme="minorHAnsi" w:cstheme="minorHAnsi"/>
        </w:rPr>
        <w:t>elefonicznie: 87 888 71 71</w:t>
      </w:r>
    </w:p>
    <w:p w14:paraId="0719366F" w14:textId="77777777" w:rsidR="00F45E35" w:rsidRDefault="00F45E35" w:rsidP="00F45E35">
      <w:pPr>
        <w:numPr>
          <w:ilvl w:val="0"/>
          <w:numId w:val="15"/>
        </w:numPr>
        <w:pBdr>
          <w:top w:val="nil"/>
          <w:left w:val="nil"/>
          <w:bottom w:val="nil"/>
          <w:right w:val="nil"/>
          <w:between w:val="nil"/>
        </w:pBdr>
        <w:spacing w:after="0" w:line="276" w:lineRule="auto"/>
        <w:jc w:val="both"/>
      </w:pPr>
      <w:r>
        <w:rPr>
          <w:color w:val="000000"/>
        </w:rPr>
        <w:t xml:space="preserve">za pośrednictwem adresu e-mail: </w:t>
      </w:r>
      <w:r>
        <w:t>terapia@odwroceni.com.pl</w:t>
      </w:r>
    </w:p>
    <w:p w14:paraId="6D49FFC9" w14:textId="77777777" w:rsidR="00F45E35" w:rsidRDefault="00F45E35" w:rsidP="00F45E35">
      <w:pPr>
        <w:numPr>
          <w:ilvl w:val="0"/>
          <w:numId w:val="15"/>
        </w:numPr>
        <w:pBdr>
          <w:top w:val="nil"/>
          <w:left w:val="nil"/>
          <w:bottom w:val="nil"/>
          <w:right w:val="nil"/>
          <w:between w:val="nil"/>
        </w:pBdr>
        <w:spacing w:after="0" w:line="276" w:lineRule="auto"/>
        <w:jc w:val="both"/>
      </w:pPr>
      <w:r>
        <w:rPr>
          <w:color w:val="000000"/>
        </w:rPr>
        <w:t xml:space="preserve">listownie na adres siedziby. </w:t>
      </w:r>
    </w:p>
    <w:p w14:paraId="00000009" w14:textId="77777777" w:rsidR="0034775C" w:rsidRDefault="00000000">
      <w:pPr>
        <w:spacing w:after="0" w:line="276" w:lineRule="auto"/>
        <w:jc w:val="both"/>
      </w:pPr>
      <w:r>
        <w:t xml:space="preserve">Administrator wyznaczył </w:t>
      </w:r>
      <w:r>
        <w:rPr>
          <w:b/>
          <w:bCs/>
        </w:rPr>
        <w:t>Inspektora Ochrony Danych</w:t>
      </w:r>
      <w:r>
        <w:t xml:space="preserve"> – Pana Pawła Maliszewskiego, z którym możesz skontaktować się w sprawach dotyczących przetwarzania danych osobowych za pośrednictwem adresu e-mail: </w:t>
      </w:r>
      <w:hyperlink r:id="rId6">
        <w:r w:rsidR="0034775C">
          <w:rPr>
            <w:color w:val="0563C1"/>
            <w:u w:val="single"/>
          </w:rPr>
          <w:t>iod@perfectinfo.pl</w:t>
        </w:r>
      </w:hyperlink>
      <w:r>
        <w:t>.</w:t>
      </w:r>
    </w:p>
    <w:p w14:paraId="0000000A"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DEFINICJE</w:t>
      </w:r>
    </w:p>
    <w:p w14:paraId="0000000B" w14:textId="77777777" w:rsidR="0034775C" w:rsidRDefault="00000000" w:rsidP="00F45E35">
      <w:pPr>
        <w:numPr>
          <w:ilvl w:val="0"/>
          <w:numId w:val="13"/>
        </w:numPr>
        <w:pBdr>
          <w:top w:val="nil"/>
          <w:left w:val="nil"/>
          <w:bottom w:val="nil"/>
          <w:right w:val="nil"/>
          <w:between w:val="nil"/>
        </w:pBdr>
        <w:spacing w:after="0" w:line="240" w:lineRule="auto"/>
        <w:jc w:val="both"/>
        <w:rPr>
          <w:color w:val="000000"/>
        </w:rPr>
      </w:pPr>
      <w:r>
        <w:rPr>
          <w:b/>
          <w:bCs/>
          <w:color w:val="000000"/>
        </w:rPr>
        <w:t xml:space="preserve">Dane osobowe </w:t>
      </w:r>
      <w:r>
        <w:rPr>
          <w:color w:val="000000"/>
        </w:rPr>
        <w:t>– informacje o osobie fizycznej zidentyfikowanej lub możliwej do zidentyfikowania, w tym: IP urządzenia, dane o lokalizacji, identyfikator internetowy oraz informacje gromadzone za pośrednictwem plików cookie lub innej podobnej technologii.</w:t>
      </w:r>
    </w:p>
    <w:p w14:paraId="0000000C" w14:textId="77777777" w:rsidR="0034775C" w:rsidRDefault="00000000" w:rsidP="00F45E35">
      <w:pPr>
        <w:numPr>
          <w:ilvl w:val="0"/>
          <w:numId w:val="13"/>
        </w:numPr>
        <w:pBdr>
          <w:top w:val="nil"/>
          <w:left w:val="nil"/>
          <w:bottom w:val="nil"/>
          <w:right w:val="nil"/>
          <w:between w:val="nil"/>
        </w:pBdr>
        <w:spacing w:after="0" w:line="240" w:lineRule="auto"/>
        <w:jc w:val="both"/>
        <w:rPr>
          <w:color w:val="000000"/>
        </w:rPr>
      </w:pPr>
      <w:r>
        <w:rPr>
          <w:b/>
          <w:bCs/>
          <w:color w:val="000000"/>
        </w:rPr>
        <w:t xml:space="preserve">Polityka </w:t>
      </w:r>
      <w:r>
        <w:rPr>
          <w:color w:val="000000"/>
        </w:rPr>
        <w:t>– niniejsza Polityka Prywatności.</w:t>
      </w:r>
    </w:p>
    <w:p w14:paraId="0000000D" w14:textId="77777777" w:rsidR="0034775C" w:rsidRDefault="00000000" w:rsidP="00F45E35">
      <w:pPr>
        <w:numPr>
          <w:ilvl w:val="0"/>
          <w:numId w:val="13"/>
        </w:numPr>
        <w:pBdr>
          <w:top w:val="nil"/>
          <w:left w:val="nil"/>
          <w:bottom w:val="nil"/>
          <w:right w:val="nil"/>
          <w:between w:val="nil"/>
        </w:pBdr>
        <w:spacing w:after="0" w:line="240" w:lineRule="auto"/>
        <w:jc w:val="both"/>
        <w:rPr>
          <w:color w:val="000000"/>
        </w:rPr>
      </w:pPr>
      <w:r>
        <w:rPr>
          <w:b/>
          <w:bCs/>
          <w:color w:val="000000"/>
        </w:rPr>
        <w:t xml:space="preserve">RODO </w:t>
      </w:r>
      <w:r>
        <w:rPr>
          <w:color w:val="000000"/>
        </w:rPr>
        <w:t>– Rozporządzenie Parlamentu Europejskiego i Rady (UE) 2016/679 z dnia 27 kwietnia 2016 r. w sprawie ochrony osób fizycznych w związku z przetwarzaniem danych osobowych i w sprawie swobodnego przepływu takich danych oraz uchylenia dyrektywy 95/46/WE.</w:t>
      </w:r>
    </w:p>
    <w:p w14:paraId="0000000E" w14:textId="491E7D08" w:rsidR="0034775C" w:rsidRDefault="00000000" w:rsidP="00F45E35">
      <w:pPr>
        <w:numPr>
          <w:ilvl w:val="0"/>
          <w:numId w:val="13"/>
        </w:numPr>
        <w:pBdr>
          <w:top w:val="nil"/>
          <w:left w:val="nil"/>
          <w:bottom w:val="nil"/>
          <w:right w:val="nil"/>
          <w:between w:val="nil"/>
        </w:pBdr>
        <w:spacing w:after="0" w:line="276" w:lineRule="auto"/>
        <w:jc w:val="both"/>
      </w:pPr>
      <w:r>
        <w:rPr>
          <w:b/>
          <w:bCs/>
          <w:color w:val="000000"/>
        </w:rPr>
        <w:t>Administrator / my</w:t>
      </w:r>
      <w:r>
        <w:rPr>
          <w:color w:val="000000"/>
        </w:rPr>
        <w:t xml:space="preserve"> – </w:t>
      </w:r>
      <w:r w:rsidR="00D317E7" w:rsidRPr="00203978">
        <w:rPr>
          <w:rFonts w:asciiTheme="minorHAnsi" w:hAnsiTheme="minorHAnsi" w:cstheme="minorHAnsi"/>
        </w:rPr>
        <w:t>Klinika Zdrowia Psychicznego i Leczenia Uzależnień „ODWRÓCENI</w:t>
      </w:r>
      <w:r w:rsidR="000A7D8A">
        <w:rPr>
          <w:rFonts w:asciiTheme="minorHAnsi" w:hAnsiTheme="minorHAnsi" w:cstheme="minorHAnsi"/>
        </w:rPr>
        <w:t>”</w:t>
      </w:r>
    </w:p>
    <w:p w14:paraId="0000000F" w14:textId="77777777" w:rsidR="0034775C" w:rsidRDefault="00000000" w:rsidP="00F45E35">
      <w:pPr>
        <w:numPr>
          <w:ilvl w:val="0"/>
          <w:numId w:val="13"/>
        </w:numPr>
        <w:spacing w:after="0" w:line="276" w:lineRule="auto"/>
        <w:jc w:val="both"/>
        <w:rPr>
          <w:b/>
          <w:bCs/>
        </w:rPr>
      </w:pPr>
      <w:r>
        <w:rPr>
          <w:b/>
          <w:bCs/>
        </w:rPr>
        <w:t xml:space="preserve">Strona </w:t>
      </w:r>
      <w:r>
        <w:t>– https://odwroceni.com.pl</w:t>
      </w:r>
    </w:p>
    <w:p w14:paraId="00000010" w14:textId="77777777" w:rsidR="0034775C" w:rsidRDefault="00000000" w:rsidP="00F45E35">
      <w:pPr>
        <w:numPr>
          <w:ilvl w:val="0"/>
          <w:numId w:val="13"/>
        </w:numPr>
        <w:pBdr>
          <w:top w:val="nil"/>
          <w:left w:val="nil"/>
          <w:bottom w:val="nil"/>
          <w:right w:val="nil"/>
          <w:between w:val="nil"/>
        </w:pBdr>
        <w:spacing w:after="0" w:line="276" w:lineRule="auto"/>
        <w:jc w:val="both"/>
      </w:pPr>
      <w:r>
        <w:rPr>
          <w:b/>
          <w:bCs/>
          <w:color w:val="000000"/>
        </w:rPr>
        <w:t xml:space="preserve">Użytkownik / Ty </w:t>
      </w:r>
      <w:r>
        <w:rPr>
          <w:color w:val="000000"/>
        </w:rPr>
        <w:t>– osoba korzystająca ze Stron</w:t>
      </w:r>
      <w:r>
        <w:t xml:space="preserve">y </w:t>
      </w:r>
    </w:p>
    <w:p w14:paraId="00000011"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CELE I PODSTAWY PRAWNE PRZETWARZANIA DANYCH</w:t>
      </w:r>
    </w:p>
    <w:p w14:paraId="00000012" w14:textId="77777777" w:rsidR="0034775C" w:rsidRDefault="00000000">
      <w:pPr>
        <w:spacing w:before="120" w:after="0" w:line="276" w:lineRule="auto"/>
        <w:jc w:val="both"/>
        <w:rPr>
          <w:b/>
          <w:bCs/>
        </w:rPr>
      </w:pPr>
      <w:r>
        <w:rPr>
          <w:b/>
          <w:bCs/>
        </w:rPr>
        <w:t>Logi serwera i sprawy techniczne</w:t>
      </w:r>
    </w:p>
    <w:p w14:paraId="00000013" w14:textId="77777777" w:rsidR="0034775C" w:rsidRDefault="00000000">
      <w:pPr>
        <w:spacing w:after="0" w:line="276" w:lineRule="auto"/>
        <w:jc w:val="both"/>
      </w:pPr>
      <w:r>
        <w:t>Kiedy wchodzisz na naszą Stronę, nasz serwer automatycznie zapisuje tzw. logi, czyli np. adres IP, datę i godzinę wejścia, nazwę żądanego pliku i podobne informacje techniczne.</w:t>
      </w:r>
    </w:p>
    <w:p w14:paraId="00000014" w14:textId="77777777" w:rsidR="0034775C" w:rsidRDefault="00000000">
      <w:pPr>
        <w:spacing w:after="0" w:line="276" w:lineRule="auto"/>
        <w:jc w:val="both"/>
      </w:pPr>
      <w:r>
        <w:t>Robimy to:</w:t>
      </w:r>
    </w:p>
    <w:p w14:paraId="00000015" w14:textId="77777777" w:rsidR="0034775C" w:rsidRDefault="00000000" w:rsidP="00F45E35">
      <w:pPr>
        <w:numPr>
          <w:ilvl w:val="0"/>
          <w:numId w:val="16"/>
        </w:numPr>
        <w:spacing w:after="0" w:line="276" w:lineRule="auto"/>
        <w:jc w:val="both"/>
      </w:pPr>
      <w:r>
        <w:t>aby Strona działała i żebyśmy mogli świadczyć usługę online (art. 6 ust. 1 lit. b RODO),</w:t>
      </w:r>
    </w:p>
    <w:p w14:paraId="00000016" w14:textId="77777777" w:rsidR="0034775C" w:rsidRDefault="00000000" w:rsidP="00F45E35">
      <w:pPr>
        <w:numPr>
          <w:ilvl w:val="0"/>
          <w:numId w:val="16"/>
        </w:numPr>
        <w:spacing w:after="0" w:line="276" w:lineRule="auto"/>
        <w:jc w:val="both"/>
      </w:pPr>
      <w:r>
        <w:t>aby dbać o bezpieczeństwo i sprawne działanie systemu (art. 6 ust. 1 lit. f RODO).</w:t>
      </w:r>
    </w:p>
    <w:p w14:paraId="61F8D660" w14:textId="77777777" w:rsidR="008A4754" w:rsidRPr="00D317E7" w:rsidRDefault="008A4754" w:rsidP="008A4754">
      <w:pPr>
        <w:spacing w:before="120" w:after="0" w:line="276" w:lineRule="auto"/>
        <w:jc w:val="both"/>
        <w:rPr>
          <w:b/>
          <w:bCs/>
        </w:rPr>
      </w:pPr>
      <w:bookmarkStart w:id="0" w:name="_Hlk221872572"/>
      <w:r w:rsidRPr="00D317E7">
        <w:rPr>
          <w:b/>
          <w:bCs/>
        </w:rPr>
        <w:t>Formularz rejestracyjn</w:t>
      </w:r>
      <w:r>
        <w:rPr>
          <w:b/>
          <w:bCs/>
        </w:rPr>
        <w:t>y</w:t>
      </w:r>
      <w:r w:rsidRPr="00D317E7">
        <w:rPr>
          <w:b/>
          <w:bCs/>
        </w:rPr>
        <w:t xml:space="preserve"> w Grupach Wsparcia Online</w:t>
      </w:r>
    </w:p>
    <w:p w14:paraId="22450056" w14:textId="77777777" w:rsidR="008A4754" w:rsidRDefault="008A4754" w:rsidP="008A4754">
      <w:pPr>
        <w:spacing w:after="0" w:line="276" w:lineRule="auto"/>
        <w:jc w:val="both"/>
      </w:pPr>
      <w:r>
        <w:t>Możesz zarejestrować się na Grupę Wsparcia Online za pomocą formularza dostępnego na stronie. Żebyśmy mogli przesłać Ci link do spotkania i prowadzić obsługę usługi, potrzebujemy danych takich jak: imię i nazwisko, adres, numer telefonu oraz adres e-mail. Podanie danych jest dobrowolne, ale jeśli ich nie podasz, nie będziemy mogli umożliwić Ci uczestnictwa w Grupie.</w:t>
      </w:r>
    </w:p>
    <w:p w14:paraId="4C2AA674" w14:textId="77777777" w:rsidR="008A4754" w:rsidRPr="00BD4AAA" w:rsidRDefault="008A4754" w:rsidP="008A4754">
      <w:pPr>
        <w:spacing w:after="0" w:line="276" w:lineRule="auto"/>
        <w:jc w:val="both"/>
        <w:rPr>
          <w:lang w:val="pl-PL"/>
        </w:rPr>
      </w:pPr>
      <w:r w:rsidRPr="00BD4AAA">
        <w:rPr>
          <w:lang w:val="pl-PL"/>
        </w:rPr>
        <w:t>Dane z formularza przetwarzamy w celu:</w:t>
      </w:r>
    </w:p>
    <w:p w14:paraId="1B40875C" w14:textId="77777777" w:rsidR="008A4754" w:rsidRPr="00BD4AAA" w:rsidRDefault="008A4754" w:rsidP="008A4754">
      <w:pPr>
        <w:pStyle w:val="Akapitzlist"/>
        <w:numPr>
          <w:ilvl w:val="0"/>
          <w:numId w:val="26"/>
        </w:numPr>
        <w:spacing w:after="0" w:line="276" w:lineRule="auto"/>
        <w:jc w:val="both"/>
      </w:pPr>
      <w:r w:rsidRPr="00BD4AAA">
        <w:lastRenderedPageBreak/>
        <w:t>prowadzenia korespondencji i umożliwienia uczestnictwa w Grupie Wsparcia Online (nasz uzasadniony interes, art. 6 ust. 1 lit. f RODO),</w:t>
      </w:r>
    </w:p>
    <w:p w14:paraId="15959862" w14:textId="77777777" w:rsidR="008A4754" w:rsidRPr="00BD4AAA" w:rsidRDefault="008A4754" w:rsidP="008A4754">
      <w:pPr>
        <w:pStyle w:val="Akapitzlist"/>
        <w:numPr>
          <w:ilvl w:val="0"/>
          <w:numId w:val="26"/>
        </w:numPr>
        <w:spacing w:after="0" w:line="276" w:lineRule="auto"/>
        <w:jc w:val="both"/>
      </w:pPr>
      <w:r w:rsidRPr="00BD4AAA">
        <w:t>realizacji rozliczeń związanych z usługą (niezbędność do wykonania umowy, art. 6 ust. 1 lit. b RODO).</w:t>
      </w:r>
    </w:p>
    <w:p w14:paraId="2703B7C7" w14:textId="77777777" w:rsidR="008A4754" w:rsidRDefault="008A4754" w:rsidP="008A4754">
      <w:pPr>
        <w:spacing w:after="0" w:line="276" w:lineRule="auto"/>
        <w:jc w:val="both"/>
      </w:pPr>
      <w:r w:rsidRPr="00DA0922">
        <w:rPr>
          <w:b/>
          <w:bCs/>
        </w:rPr>
        <w:t>Uwaga:</w:t>
      </w:r>
      <w:r>
        <w:t xml:space="preserve"> Prosimy, nie przesyłać nam w treści wiadomości danych szczególnej kategorii, np. szczegółowych informacji o stanie zdrowia, chyba że jest to konieczne w celu obsługi korespondencji lub dochodzenia roszczeń (art. 9 ust. 2 lit. f RODO).</w:t>
      </w:r>
    </w:p>
    <w:p w14:paraId="00000017" w14:textId="77777777" w:rsidR="0034775C" w:rsidRDefault="00000000">
      <w:pPr>
        <w:spacing w:before="120" w:after="0" w:line="276" w:lineRule="auto"/>
        <w:jc w:val="both"/>
        <w:rPr>
          <w:b/>
          <w:bCs/>
        </w:rPr>
      </w:pPr>
      <w:r>
        <w:rPr>
          <w:b/>
          <w:bCs/>
        </w:rPr>
        <w:t>Rekrutacja</w:t>
      </w:r>
    </w:p>
    <w:p w14:paraId="00000018" w14:textId="77777777" w:rsidR="0034775C" w:rsidRDefault="00000000">
      <w:pPr>
        <w:spacing w:after="0" w:line="276" w:lineRule="auto"/>
        <w:jc w:val="both"/>
      </w:pPr>
      <w:r>
        <w:t>Jeżeli kontaktujesz się z nami w związku z rekrutacją (np. wysyłając CV lub wiadomość), przetwarzamy Twoje dane osobowe w celu przeprowadzenia procesu rekrutacyjnego.</w:t>
      </w:r>
    </w:p>
    <w:p w14:paraId="00000019" w14:textId="77777777" w:rsidR="0034775C" w:rsidRDefault="00000000">
      <w:pPr>
        <w:spacing w:after="0" w:line="276" w:lineRule="auto"/>
        <w:jc w:val="both"/>
      </w:pPr>
      <w:r>
        <w:t>Dane przetwarzamy w celu przeprowadzenia rekrutacji i wyboru kandydata – na podstawie art. 6 ust. 1 lit. b RODO (działania przed zawarciem umowy).</w:t>
      </w:r>
    </w:p>
    <w:p w14:paraId="0000001A" w14:textId="77777777" w:rsidR="0034775C" w:rsidRDefault="00000000">
      <w:pPr>
        <w:spacing w:after="0" w:line="276" w:lineRule="auto"/>
        <w:jc w:val="both"/>
      </w:pPr>
      <w:r>
        <w:t>Jeżeli wyrazisz na to zgodę, możemy przetwarzać Twoje dane także na potrzeby przyszłych rekrutacji.</w:t>
      </w:r>
    </w:p>
    <w:bookmarkEnd w:id="0"/>
    <w:p w14:paraId="1D705F36" w14:textId="77777777" w:rsidR="008F6FFF" w:rsidRDefault="008F6FFF" w:rsidP="008F6FFF">
      <w:pPr>
        <w:spacing w:before="120" w:after="0" w:line="276" w:lineRule="auto"/>
        <w:jc w:val="both"/>
        <w:rPr>
          <w:b/>
          <w:bCs/>
        </w:rPr>
      </w:pPr>
      <w:r>
        <w:rPr>
          <w:b/>
          <w:bCs/>
        </w:rPr>
        <w:t>Profile na platformach społecznościowych</w:t>
      </w:r>
    </w:p>
    <w:p w14:paraId="7B0168FD" w14:textId="77777777" w:rsidR="008F6FFF" w:rsidRDefault="008F6FFF" w:rsidP="008F6FFF">
      <w:pPr>
        <w:spacing w:after="120"/>
        <w:jc w:val="both"/>
      </w:pPr>
      <w:r>
        <w:t>P</w:t>
      </w:r>
      <w:r w:rsidRPr="006836AE">
        <w:t>rowadzi</w:t>
      </w:r>
      <w:r>
        <w:t>my</w:t>
      </w:r>
      <w:r w:rsidRPr="006836AE">
        <w:t xml:space="preserve"> profile w serwisach społecznościowych Facebook, Instagram</w:t>
      </w:r>
      <w:r>
        <w:t xml:space="preserve">, YouTube </w:t>
      </w:r>
      <w:r w:rsidRPr="006836AE">
        <w:t xml:space="preserve">oraz </w:t>
      </w:r>
      <w:proofErr w:type="spellStart"/>
      <w:r w:rsidRPr="006836AE">
        <w:t>TikTok</w:t>
      </w:r>
      <w:proofErr w:type="spellEnd"/>
      <w:r w:rsidRPr="006836AE">
        <w:t xml:space="preserve"> (tzw. „fanpage”). W ramach korzystania z tych platform dane osobowe są przetwarzane przez podmioty trzecie – administratorów wskazanych serwisów. Zasady przetwarzania </w:t>
      </w:r>
      <w:r>
        <w:t xml:space="preserve">Twoich </w:t>
      </w:r>
      <w:r w:rsidRPr="006836AE">
        <w:t>danych osobowych przez te podmioty wynikają z przepisów prawa właściwego dla danego administratora oraz z regulacji wewnętrznych tych serwisów (np. polityk prywatności). Niniejsza Polityka prywatności nie obejmuje zasad przetwarzania danych osobowych obowiązujących w tych serwisach.</w:t>
      </w:r>
    </w:p>
    <w:p w14:paraId="0025B1F8" w14:textId="77777777" w:rsidR="008F6FFF" w:rsidRDefault="008F6FFF" w:rsidP="008F6FFF">
      <w:pPr>
        <w:spacing w:after="120"/>
        <w:jc w:val="both"/>
      </w:pPr>
      <w:r>
        <w:t>M</w:t>
      </w:r>
      <w:r w:rsidRPr="004B5EFC">
        <w:t>oże</w:t>
      </w:r>
      <w:r>
        <w:t>my</w:t>
      </w:r>
      <w:r w:rsidRPr="004B5EFC">
        <w:t xml:space="preserve"> jednak</w:t>
      </w:r>
      <w:r>
        <w:t xml:space="preserve"> </w:t>
      </w:r>
      <w:r w:rsidRPr="004B5EFC">
        <w:t>być samodzielnym administratorem danych osobowych przetwarzanych w ramach obsługi fanpage</w:t>
      </w:r>
      <w:r>
        <w:t>’y</w:t>
      </w:r>
      <w:r w:rsidRPr="004B5EFC">
        <w:t xml:space="preserve">, przetwarzając dane osobowe </w:t>
      </w:r>
      <w:r w:rsidRPr="00D04E24">
        <w:t>na zasadach opisanych poniżej i w następujących celach:</w:t>
      </w:r>
    </w:p>
    <w:p w14:paraId="4129148A" w14:textId="77777777" w:rsidR="008F6FFF" w:rsidRPr="004B5EFC" w:rsidRDefault="008F6FFF" w:rsidP="008F6FFF">
      <w:pPr>
        <w:pStyle w:val="Akapitzlist"/>
        <w:numPr>
          <w:ilvl w:val="0"/>
          <w:numId w:val="25"/>
        </w:numPr>
        <w:spacing w:before="120" w:after="120" w:line="240" w:lineRule="auto"/>
        <w:jc w:val="both"/>
      </w:pPr>
      <w:r w:rsidRPr="004B5EFC">
        <w:t xml:space="preserve">realizacji działań marketingowych polegających na informowaniu o </w:t>
      </w:r>
      <w:r>
        <w:t>naszej działalności</w:t>
      </w:r>
      <w:r w:rsidRPr="004B5EFC">
        <w:t xml:space="preserve"> oraz</w:t>
      </w:r>
      <w:r>
        <w:t xml:space="preserve"> </w:t>
      </w:r>
      <w:r w:rsidRPr="004B5EFC">
        <w:t>usługach za pomocą fanpage’</w:t>
      </w:r>
      <w:r>
        <w:t>y</w:t>
      </w:r>
      <w:r w:rsidRPr="004B5EFC">
        <w:t xml:space="preserve">, w tym poprzez udostępnianie postów, co stanowi prawnie uzasadniony interes realizowany przez </w:t>
      </w:r>
      <w:r>
        <w:t>Administratora</w:t>
      </w:r>
      <w:r w:rsidRPr="004B5EFC">
        <w:t xml:space="preserve"> (art. 6 ust. 1 lit. f RODO);</w:t>
      </w:r>
    </w:p>
    <w:p w14:paraId="6005DABC" w14:textId="77777777" w:rsidR="008F6FFF" w:rsidRPr="004B5EFC" w:rsidRDefault="008F6FFF" w:rsidP="008F6FFF">
      <w:pPr>
        <w:pStyle w:val="Akapitzlist"/>
        <w:numPr>
          <w:ilvl w:val="0"/>
          <w:numId w:val="25"/>
        </w:numPr>
        <w:spacing w:before="120" w:after="120" w:line="240" w:lineRule="auto"/>
        <w:jc w:val="both"/>
      </w:pPr>
      <w:r w:rsidRPr="004B5EFC">
        <w:t>udzielania odpowiedzi na prywatne wiadomości przesyłane za pomocą funkcjonalności portal</w:t>
      </w:r>
      <w:r>
        <w:t>i</w:t>
      </w:r>
      <w:r w:rsidRPr="004B5EFC">
        <w:t xml:space="preserve"> społecznościow</w:t>
      </w:r>
      <w:r>
        <w:t>ych</w:t>
      </w:r>
      <w:r w:rsidRPr="004B5EFC">
        <w:t xml:space="preserve">; w takim przypadku podstawą przetwarzania danych jest uzasadniony interes </w:t>
      </w:r>
      <w:r>
        <w:t>Administratora</w:t>
      </w:r>
      <w:r w:rsidRPr="004B5EFC">
        <w:t>, polegający na prowadzeniu korespondencji (art. 6 ust. 1 lit. f RODO);</w:t>
      </w:r>
    </w:p>
    <w:p w14:paraId="5BA53609" w14:textId="77777777" w:rsidR="008F6FFF" w:rsidRPr="004B5EFC" w:rsidRDefault="008F6FFF" w:rsidP="008F6FFF">
      <w:pPr>
        <w:pStyle w:val="Akapitzlist"/>
        <w:numPr>
          <w:ilvl w:val="0"/>
          <w:numId w:val="25"/>
        </w:numPr>
        <w:spacing w:before="120" w:after="120" w:line="240" w:lineRule="auto"/>
        <w:jc w:val="both"/>
      </w:pPr>
      <w:r w:rsidRPr="004B5EFC">
        <w:t>prowadzenia dyskusji w ramach postów umieszczanych na fanpage’</w:t>
      </w:r>
      <w:r>
        <w:t>ach</w:t>
      </w:r>
      <w:r w:rsidRPr="004B5EFC">
        <w:t>, w ramach portal</w:t>
      </w:r>
      <w:r>
        <w:t>i</w:t>
      </w:r>
      <w:r w:rsidRPr="004B5EFC">
        <w:t xml:space="preserve"> społecznościow</w:t>
      </w:r>
      <w:r>
        <w:t xml:space="preserve">ych </w:t>
      </w:r>
      <w:r w:rsidRPr="004B5EFC">
        <w:t>umożliwiających dyskusję za pomoc</w:t>
      </w:r>
      <w:r>
        <w:t>ą</w:t>
      </w:r>
      <w:r w:rsidRPr="004B5EFC">
        <w:t xml:space="preserve"> kont założonych na portal</w:t>
      </w:r>
      <w:r>
        <w:t>ach</w:t>
      </w:r>
      <w:r w:rsidRPr="004B5EFC">
        <w:t xml:space="preserve"> społecznościowy</w:t>
      </w:r>
      <w:r>
        <w:t>ch</w:t>
      </w:r>
      <w:r w:rsidRPr="004B5EFC">
        <w:t xml:space="preserve">, co stanowi prawnie uzasadniony interes realizowany przez </w:t>
      </w:r>
      <w:r>
        <w:t>Administratora</w:t>
      </w:r>
      <w:r w:rsidRPr="004B5EFC">
        <w:t xml:space="preserve"> (art. 6 ust. 1 lit. f RODO);</w:t>
      </w:r>
    </w:p>
    <w:p w14:paraId="6C16EC01" w14:textId="77777777" w:rsidR="008F6FFF" w:rsidRPr="004B5EFC" w:rsidRDefault="008F6FFF" w:rsidP="008F6FFF">
      <w:pPr>
        <w:pStyle w:val="Akapitzlist"/>
        <w:numPr>
          <w:ilvl w:val="0"/>
          <w:numId w:val="25"/>
        </w:numPr>
        <w:spacing w:before="120" w:after="120" w:line="240" w:lineRule="auto"/>
        <w:jc w:val="both"/>
      </w:pPr>
      <w:r w:rsidRPr="004B5EFC">
        <w:t xml:space="preserve">uzyskiwania danych statystycznych – </w:t>
      </w:r>
      <w:r>
        <w:t>Administrator</w:t>
      </w:r>
      <w:r w:rsidRPr="004B5EFC">
        <w:t xml:space="preserve"> może pozyskiwać od operator</w:t>
      </w:r>
      <w:r>
        <w:t>ów</w:t>
      </w:r>
      <w:r w:rsidRPr="004B5EFC">
        <w:t xml:space="preserve"> portal</w:t>
      </w:r>
      <w:r>
        <w:t>i</w:t>
      </w:r>
      <w:r w:rsidRPr="004B5EFC">
        <w:t xml:space="preserve"> społecznościow</w:t>
      </w:r>
      <w:r>
        <w:t>ych</w:t>
      </w:r>
      <w:r w:rsidRPr="004B5EFC">
        <w:t xml:space="preserve"> dane statystyczne dotyczące fanpage’</w:t>
      </w:r>
      <w:r>
        <w:t>y</w:t>
      </w:r>
      <w:r w:rsidRPr="004B5EFC">
        <w:t xml:space="preserve">, są one tworzone na podstawie monitorowania </w:t>
      </w:r>
      <w:r>
        <w:t>Twoich</w:t>
      </w:r>
      <w:r w:rsidRPr="004B5EFC">
        <w:t xml:space="preserve"> aktywności na fanpage’</w:t>
      </w:r>
      <w:r>
        <w:t>ach</w:t>
      </w:r>
      <w:r w:rsidRPr="004B5EFC">
        <w:t xml:space="preserve"> przez operator</w:t>
      </w:r>
      <w:r>
        <w:t>ów</w:t>
      </w:r>
      <w:r w:rsidRPr="004B5EFC">
        <w:t xml:space="preserve"> dan</w:t>
      </w:r>
      <w:r>
        <w:t>ych</w:t>
      </w:r>
      <w:r w:rsidRPr="004B5EFC">
        <w:t xml:space="preserve"> portal</w:t>
      </w:r>
      <w:r>
        <w:t>i</w:t>
      </w:r>
      <w:r w:rsidRPr="004B5EFC">
        <w:t xml:space="preserve"> społecznościow</w:t>
      </w:r>
      <w:r>
        <w:t>ych</w:t>
      </w:r>
      <w:r w:rsidRPr="004B5EFC">
        <w:t xml:space="preserve">; w takiej sytuacji prawnie uzasadniony interes realizowany przez </w:t>
      </w:r>
      <w:r>
        <w:t>Administratora</w:t>
      </w:r>
      <w:r w:rsidRPr="004B5EFC">
        <w:t xml:space="preserve"> to analiza danych statystycznych dotyczących fanpage’</w:t>
      </w:r>
      <w:r>
        <w:t>y</w:t>
      </w:r>
      <w:r w:rsidRPr="004B5EFC">
        <w:t xml:space="preserve"> (art. 6 ust. 1 lit. f RODO).</w:t>
      </w:r>
    </w:p>
    <w:p w14:paraId="4668E26A" w14:textId="77777777" w:rsidR="008F6FFF" w:rsidRPr="004B5EFC" w:rsidRDefault="008F6FFF" w:rsidP="008F6FFF">
      <w:pPr>
        <w:spacing w:before="120" w:after="120"/>
        <w:jc w:val="both"/>
      </w:pPr>
      <w:r w:rsidRPr="004B5EFC">
        <w:t xml:space="preserve">Podanie danych osobowych jest dobrowolne. W przypadku jakichkolwiek form komunikacji z </w:t>
      </w:r>
      <w:r>
        <w:t>nami</w:t>
      </w:r>
      <w:r w:rsidRPr="004B5EFC">
        <w:t xml:space="preserve"> przy pomocy portal</w:t>
      </w:r>
      <w:r>
        <w:t>i</w:t>
      </w:r>
      <w:r w:rsidRPr="004B5EFC">
        <w:t xml:space="preserve"> społecznościow</w:t>
      </w:r>
      <w:r>
        <w:t>ych</w:t>
      </w:r>
      <w:r w:rsidRPr="004B5EFC">
        <w:t xml:space="preserve">, zostaną </w:t>
      </w:r>
      <w:r>
        <w:t xml:space="preserve">nam </w:t>
      </w:r>
      <w:r w:rsidRPr="004B5EFC">
        <w:t xml:space="preserve">automatycznie udostępnione </w:t>
      </w:r>
      <w:r>
        <w:t>Twoje</w:t>
      </w:r>
      <w:r w:rsidRPr="004B5EFC">
        <w:t xml:space="preserve"> dane wskazane w określeniu konta (imię, nazwisko lub pseudonim, a także zdjęcie oraz inne informacje ogólnodostępne). W każdej chwili mo</w:t>
      </w:r>
      <w:r>
        <w:t xml:space="preserve">żesz </w:t>
      </w:r>
      <w:r w:rsidRPr="004B5EFC">
        <w:t xml:space="preserve">zaprzestać obserwowania </w:t>
      </w:r>
      <w:r>
        <w:t xml:space="preserve">naszych </w:t>
      </w:r>
      <w:r w:rsidRPr="004B5EFC">
        <w:t>fanpage’</w:t>
      </w:r>
      <w:r>
        <w:t xml:space="preserve">y </w:t>
      </w:r>
      <w:r w:rsidRPr="004B5EFC">
        <w:t>i usunąć umieszczone przez siebie komentarze.</w:t>
      </w:r>
    </w:p>
    <w:p w14:paraId="00000028"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JAK DŁUGO PRZECHOWUJEMY DANE</w:t>
      </w:r>
    </w:p>
    <w:p w14:paraId="00000029" w14:textId="77777777" w:rsidR="0034775C" w:rsidRDefault="00000000">
      <w:pPr>
        <w:spacing w:after="0" w:line="276" w:lineRule="auto"/>
        <w:jc w:val="both"/>
      </w:pPr>
      <w:r>
        <w:t>Zależy od tego, po co je przetwarzamy:</w:t>
      </w:r>
    </w:p>
    <w:p w14:paraId="0000002A" w14:textId="77777777" w:rsidR="0034775C" w:rsidRDefault="00000000" w:rsidP="00D317E7">
      <w:pPr>
        <w:numPr>
          <w:ilvl w:val="0"/>
          <w:numId w:val="19"/>
        </w:numPr>
        <w:spacing w:after="0" w:line="276" w:lineRule="auto"/>
        <w:jc w:val="both"/>
      </w:pPr>
      <w:r>
        <w:lastRenderedPageBreak/>
        <w:t>korespondencja – przez czas rozmowy i potem tyle, ile potrzebujemy, żeby móc wrócić do sprawy,</w:t>
      </w:r>
    </w:p>
    <w:p w14:paraId="0000002C" w14:textId="77777777" w:rsidR="0034775C" w:rsidRDefault="00000000" w:rsidP="00D317E7">
      <w:pPr>
        <w:numPr>
          <w:ilvl w:val="0"/>
          <w:numId w:val="19"/>
        </w:numPr>
        <w:spacing w:after="0" w:line="276" w:lineRule="auto"/>
        <w:jc w:val="both"/>
      </w:pPr>
      <w:r>
        <w:t>uzasadniony interes (np. bezpieczeństwo) – do czasu wniesienia sprzeciwu lub gdy przestanie to być potrzebne,</w:t>
      </w:r>
    </w:p>
    <w:p w14:paraId="3AB87FFA" w14:textId="77777777" w:rsidR="008A4754" w:rsidRDefault="008A4754" w:rsidP="008A4754">
      <w:pPr>
        <w:pStyle w:val="Akapitzlist"/>
        <w:numPr>
          <w:ilvl w:val="0"/>
          <w:numId w:val="19"/>
        </w:numPr>
        <w:spacing w:after="0" w:line="276" w:lineRule="auto"/>
        <w:jc w:val="both"/>
      </w:pPr>
      <w:r w:rsidRPr="00BD4AAA">
        <w:t>realizacja umowy i rozliczenia związane z usługą – przez czas niezbędny do wykonania umowy i rozliczeń finansowych oraz do spełnienia obowiązków księgowych i podatkowych</w:t>
      </w:r>
      <w:r>
        <w:t>,</w:t>
      </w:r>
    </w:p>
    <w:p w14:paraId="0000002D" w14:textId="1B8C450A" w:rsidR="0034775C" w:rsidRDefault="00000000" w:rsidP="00D317E7">
      <w:pPr>
        <w:numPr>
          <w:ilvl w:val="0"/>
          <w:numId w:val="19"/>
        </w:numPr>
        <w:spacing w:after="0" w:line="276" w:lineRule="auto"/>
        <w:jc w:val="both"/>
      </w:pPr>
      <w:r>
        <w:t>dłużej, jeśli musimy to zrobić dla roszczeń (dochodzenie lub obrona).</w:t>
      </w:r>
    </w:p>
    <w:p w14:paraId="0000002E" w14:textId="3734D22F" w:rsidR="0034775C" w:rsidRDefault="00000000">
      <w:pPr>
        <w:spacing w:after="0" w:line="276" w:lineRule="auto"/>
        <w:jc w:val="both"/>
      </w:pPr>
      <w:r>
        <w:t>Potem dane usuwamy.</w:t>
      </w:r>
    </w:p>
    <w:p w14:paraId="0000002F"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TWOJE PRAWA</w:t>
      </w:r>
    </w:p>
    <w:p w14:paraId="00000030" w14:textId="77777777" w:rsidR="0034775C" w:rsidRDefault="00000000">
      <w:pPr>
        <w:spacing w:after="0" w:line="276" w:lineRule="auto"/>
        <w:jc w:val="both"/>
      </w:pPr>
      <w:r>
        <w:t>Masz prawo do:</w:t>
      </w:r>
    </w:p>
    <w:p w14:paraId="00000031" w14:textId="394C894C" w:rsidR="0034775C" w:rsidRDefault="00000000" w:rsidP="00D317E7">
      <w:pPr>
        <w:numPr>
          <w:ilvl w:val="0"/>
          <w:numId w:val="20"/>
        </w:numPr>
        <w:spacing w:after="0" w:line="276" w:lineRule="auto"/>
        <w:jc w:val="both"/>
      </w:pPr>
      <w:r>
        <w:t>dostępu do danych osobowych i otrzymania kopii</w:t>
      </w:r>
      <w:r w:rsidR="008F6FFF">
        <w:t>,</w:t>
      </w:r>
    </w:p>
    <w:p w14:paraId="00000032" w14:textId="77777777" w:rsidR="0034775C" w:rsidRDefault="00000000" w:rsidP="00D317E7">
      <w:pPr>
        <w:numPr>
          <w:ilvl w:val="0"/>
          <w:numId w:val="20"/>
        </w:numPr>
        <w:spacing w:after="0" w:line="276" w:lineRule="auto"/>
        <w:jc w:val="both"/>
      </w:pPr>
      <w:r>
        <w:t>sprostowania danych osobowych,</w:t>
      </w:r>
    </w:p>
    <w:p w14:paraId="00000033" w14:textId="77777777" w:rsidR="0034775C" w:rsidRDefault="00000000" w:rsidP="00D317E7">
      <w:pPr>
        <w:numPr>
          <w:ilvl w:val="0"/>
          <w:numId w:val="20"/>
        </w:numPr>
        <w:spacing w:after="0" w:line="276" w:lineRule="auto"/>
        <w:jc w:val="both"/>
      </w:pPr>
      <w:r>
        <w:t>usunięcia danych osobowych,</w:t>
      </w:r>
    </w:p>
    <w:p w14:paraId="00000034" w14:textId="77777777" w:rsidR="0034775C" w:rsidRDefault="00000000" w:rsidP="00D317E7">
      <w:pPr>
        <w:numPr>
          <w:ilvl w:val="0"/>
          <w:numId w:val="20"/>
        </w:numPr>
        <w:spacing w:after="0" w:line="276" w:lineRule="auto"/>
        <w:jc w:val="both"/>
      </w:pPr>
      <w:r>
        <w:t>ograniczenia przetwarzania,</w:t>
      </w:r>
    </w:p>
    <w:p w14:paraId="00000035" w14:textId="77777777" w:rsidR="0034775C" w:rsidRDefault="00000000" w:rsidP="00D317E7">
      <w:pPr>
        <w:numPr>
          <w:ilvl w:val="0"/>
          <w:numId w:val="20"/>
        </w:numPr>
        <w:spacing w:after="0" w:line="276" w:lineRule="auto"/>
        <w:jc w:val="both"/>
      </w:pPr>
      <w:r>
        <w:t>przeniesienia danych osobowych,</w:t>
      </w:r>
    </w:p>
    <w:p w14:paraId="00000036" w14:textId="77777777" w:rsidR="0034775C" w:rsidRDefault="00000000" w:rsidP="00D317E7">
      <w:pPr>
        <w:numPr>
          <w:ilvl w:val="0"/>
          <w:numId w:val="20"/>
        </w:numPr>
        <w:spacing w:after="0" w:line="276" w:lineRule="auto"/>
        <w:jc w:val="both"/>
      </w:pPr>
      <w:r>
        <w:t>sprzeciwu (gdy przetwarzamy dane na podstawie uzasadnionego interesu),</w:t>
      </w:r>
    </w:p>
    <w:p w14:paraId="00000037" w14:textId="77777777" w:rsidR="0034775C" w:rsidRDefault="00000000" w:rsidP="00D317E7">
      <w:pPr>
        <w:numPr>
          <w:ilvl w:val="0"/>
          <w:numId w:val="20"/>
        </w:numPr>
        <w:spacing w:after="0" w:line="276" w:lineRule="auto"/>
        <w:jc w:val="both"/>
      </w:pPr>
      <w:r>
        <w:t>cofnięcia zgody w dowolnym momencie (jeśli dane przetwarzamy w oparciu o zgodę).</w:t>
      </w:r>
    </w:p>
    <w:p w14:paraId="00000038"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SKARGA DO PUODO</w:t>
      </w:r>
    </w:p>
    <w:p w14:paraId="00000039" w14:textId="77777777" w:rsidR="0034775C" w:rsidRDefault="00000000">
      <w:pPr>
        <w:spacing w:after="0" w:line="276" w:lineRule="auto"/>
        <w:jc w:val="both"/>
      </w:pPr>
      <w:r>
        <w:t>Jeśli uważasz, że przetwarzamy Twoje dane nieprawidłowo, masz prawo złożyć skargę do Prezesa Urzędu Ochrony Danych Osobowych.</w:t>
      </w:r>
    </w:p>
    <w:p w14:paraId="0000003A"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KTO MOŻE MIEĆ DOSTĘP DO TWOICH DANYCH (ODBIORCY)</w:t>
      </w:r>
    </w:p>
    <w:p w14:paraId="0000003B" w14:textId="77777777" w:rsidR="0034775C" w:rsidRDefault="00000000">
      <w:pPr>
        <w:spacing w:after="0" w:line="276" w:lineRule="auto"/>
        <w:jc w:val="both"/>
      </w:pPr>
      <w:r>
        <w:t>Twoje dane mogą trafić do:</w:t>
      </w:r>
    </w:p>
    <w:p w14:paraId="0000003C" w14:textId="77777777" w:rsidR="0034775C" w:rsidRDefault="00000000" w:rsidP="00D317E7">
      <w:pPr>
        <w:numPr>
          <w:ilvl w:val="0"/>
          <w:numId w:val="21"/>
        </w:numPr>
        <w:spacing w:after="0" w:line="276" w:lineRule="auto"/>
        <w:jc w:val="both"/>
      </w:pPr>
      <w:r>
        <w:t>naszych podwykonawców (np. IT, hosting), którzy pomagają utrzymać naszą Stronę – zawsze na podstawie umów i tylko w niezbędnym zakresie,</w:t>
      </w:r>
    </w:p>
    <w:p w14:paraId="0000003D" w14:textId="77777777" w:rsidR="0034775C" w:rsidRDefault="00000000" w:rsidP="00D317E7">
      <w:pPr>
        <w:numPr>
          <w:ilvl w:val="0"/>
          <w:numId w:val="21"/>
        </w:numPr>
        <w:spacing w:after="0" w:line="276" w:lineRule="auto"/>
        <w:jc w:val="both"/>
      </w:pPr>
      <w:r>
        <w:t>organów publicznych – jeśli prawo nas do tego zobowiąże.</w:t>
      </w:r>
    </w:p>
    <w:p w14:paraId="0000003E" w14:textId="77777777" w:rsidR="0034775C" w:rsidRDefault="00000000">
      <w:pPr>
        <w:spacing w:after="0" w:line="276" w:lineRule="auto"/>
        <w:jc w:val="both"/>
      </w:pPr>
      <w:r>
        <w:t>Nie sprzedajemy Twoich danych.</w:t>
      </w:r>
    </w:p>
    <w:p w14:paraId="0000003F"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DANE POZA EOG (POZA UE)</w:t>
      </w:r>
    </w:p>
    <w:p w14:paraId="00000040" w14:textId="77777777" w:rsidR="0034775C" w:rsidRDefault="00000000">
      <w:pPr>
        <w:spacing w:after="0" w:line="276" w:lineRule="auto"/>
        <w:jc w:val="both"/>
      </w:pPr>
      <w:r>
        <w:t>Twoje dane mogą być przetwarzane poza EOG, np. jeśli korzystamy z infrastruktury lub usług dostawców, którzy mają serwery poza UE.</w:t>
      </w:r>
    </w:p>
    <w:p w14:paraId="00000041" w14:textId="77777777" w:rsidR="0034775C" w:rsidRDefault="00000000">
      <w:pPr>
        <w:spacing w:after="0" w:line="276" w:lineRule="auto"/>
        <w:jc w:val="both"/>
      </w:pPr>
      <w:r>
        <w:t>Jeśli do tego dojdzie, dbamy o wymagane zabezpieczenia, np. standardowe klauzule umowne zatwierdzone przez Komisję Europejską.</w:t>
      </w:r>
    </w:p>
    <w:p w14:paraId="00000042"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CZY MUSISZ PODAWAĆ DANE?</w:t>
      </w:r>
    </w:p>
    <w:p w14:paraId="00000043" w14:textId="77777777" w:rsidR="0034775C" w:rsidRDefault="00000000">
      <w:pPr>
        <w:spacing w:after="0" w:line="276" w:lineRule="auto"/>
        <w:jc w:val="both"/>
      </w:pPr>
      <w:r>
        <w:t>Podanie danych jest dobrowolne, ale czasem konieczne:</w:t>
      </w:r>
    </w:p>
    <w:p w14:paraId="00000044" w14:textId="77777777" w:rsidR="0034775C" w:rsidRDefault="00000000" w:rsidP="00D317E7">
      <w:pPr>
        <w:numPr>
          <w:ilvl w:val="0"/>
          <w:numId w:val="22"/>
        </w:numPr>
        <w:spacing w:after="0" w:line="276" w:lineRule="auto"/>
        <w:jc w:val="both"/>
      </w:pPr>
      <w:r>
        <w:t>żebyśmy mogli odpisać na wiadomość,</w:t>
      </w:r>
    </w:p>
    <w:p w14:paraId="00000045" w14:textId="77777777" w:rsidR="0034775C" w:rsidRDefault="00000000" w:rsidP="00D317E7">
      <w:pPr>
        <w:numPr>
          <w:ilvl w:val="0"/>
          <w:numId w:val="22"/>
        </w:numPr>
        <w:spacing w:after="0" w:line="276" w:lineRule="auto"/>
        <w:jc w:val="both"/>
      </w:pPr>
      <w:r>
        <w:t>żeby wziąć udział w rekrutacji,</w:t>
      </w:r>
    </w:p>
    <w:p w14:paraId="00000046" w14:textId="77777777" w:rsidR="0034775C" w:rsidRDefault="00000000" w:rsidP="00D317E7">
      <w:pPr>
        <w:numPr>
          <w:ilvl w:val="0"/>
          <w:numId w:val="22"/>
        </w:numPr>
        <w:spacing w:after="0" w:line="276" w:lineRule="auto"/>
        <w:jc w:val="both"/>
      </w:pPr>
      <w:r>
        <w:t>żebyśmy mogli zrealizować cel, na który wyraziłeś/</w:t>
      </w:r>
      <w:proofErr w:type="spellStart"/>
      <w:r>
        <w:t>aś</w:t>
      </w:r>
      <w:proofErr w:type="spellEnd"/>
      <w:r>
        <w:t xml:space="preserve"> zgodę.</w:t>
      </w:r>
    </w:p>
    <w:p w14:paraId="00000047"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 xml:space="preserve">PLIKI COOKIE </w:t>
      </w:r>
    </w:p>
    <w:p w14:paraId="00000048" w14:textId="77777777" w:rsidR="0034775C" w:rsidRDefault="00000000">
      <w:pPr>
        <w:pBdr>
          <w:top w:val="nil"/>
          <w:left w:val="nil"/>
          <w:bottom w:val="nil"/>
          <w:right w:val="nil"/>
          <w:between w:val="nil"/>
        </w:pBdr>
        <w:spacing w:after="0" w:line="276" w:lineRule="auto"/>
        <w:jc w:val="both"/>
        <w:rPr>
          <w:color w:val="000000"/>
        </w:rPr>
      </w:pPr>
      <w:r>
        <w:rPr>
          <w:color w:val="000000"/>
        </w:rPr>
        <w:t>Kiedy korzystasz z naszych Stron, możemy zapisywać na Twoim urządzeniu pliki cookie. Są to niewielkie pliki, które pomagają Stronom działać poprawnie (np. na komputerze, telefonie lub tablecie).</w:t>
      </w:r>
    </w:p>
    <w:p w14:paraId="00000049" w14:textId="77777777" w:rsidR="0034775C" w:rsidRDefault="00000000">
      <w:pPr>
        <w:pBdr>
          <w:top w:val="nil"/>
          <w:left w:val="nil"/>
          <w:bottom w:val="nil"/>
          <w:right w:val="nil"/>
          <w:between w:val="nil"/>
        </w:pBdr>
        <w:spacing w:after="0" w:line="276" w:lineRule="auto"/>
        <w:jc w:val="both"/>
        <w:rPr>
          <w:color w:val="000000"/>
        </w:rPr>
      </w:pPr>
      <w:r>
        <w:rPr>
          <w:color w:val="000000"/>
        </w:rPr>
        <w:t>Pliki cookie wykorzystujemy:</w:t>
      </w:r>
    </w:p>
    <w:p w14:paraId="0000004A" w14:textId="77777777" w:rsidR="0034775C" w:rsidRDefault="00000000" w:rsidP="00D317E7">
      <w:pPr>
        <w:numPr>
          <w:ilvl w:val="0"/>
          <w:numId w:val="23"/>
        </w:numPr>
        <w:spacing w:after="0" w:line="276" w:lineRule="auto"/>
        <w:jc w:val="both"/>
      </w:pPr>
      <w:r>
        <w:t>do zapamiętywania ustawień i wyborów Użytkownika (np. akceptacja polityki, ustawienia wyświetlania),</w:t>
      </w:r>
    </w:p>
    <w:p w14:paraId="0000004B" w14:textId="77777777" w:rsidR="0034775C" w:rsidRDefault="00000000" w:rsidP="00D317E7">
      <w:pPr>
        <w:numPr>
          <w:ilvl w:val="0"/>
          <w:numId w:val="23"/>
        </w:numPr>
        <w:spacing w:after="0" w:line="276" w:lineRule="auto"/>
        <w:jc w:val="both"/>
      </w:pPr>
      <w:r>
        <w:lastRenderedPageBreak/>
        <w:t>do utrzymania sesji Użytkownika,</w:t>
      </w:r>
    </w:p>
    <w:p w14:paraId="0000004C" w14:textId="77777777" w:rsidR="0034775C" w:rsidRDefault="00000000" w:rsidP="00D317E7">
      <w:pPr>
        <w:numPr>
          <w:ilvl w:val="0"/>
          <w:numId w:val="23"/>
        </w:numPr>
        <w:spacing w:after="0" w:line="276" w:lineRule="auto"/>
        <w:jc w:val="both"/>
      </w:pPr>
      <w:r>
        <w:t>do zapewnienia bezpieczeństwa Stron,</w:t>
      </w:r>
    </w:p>
    <w:p w14:paraId="0000004D" w14:textId="77777777" w:rsidR="0034775C" w:rsidRDefault="00000000" w:rsidP="00D317E7">
      <w:pPr>
        <w:numPr>
          <w:ilvl w:val="0"/>
          <w:numId w:val="23"/>
        </w:numPr>
        <w:spacing w:after="0" w:line="276" w:lineRule="auto"/>
        <w:jc w:val="both"/>
      </w:pPr>
      <w:r>
        <w:t>do analizy wizyt i sposobu korzystania ze Stron,</w:t>
      </w:r>
    </w:p>
    <w:p w14:paraId="0000004E" w14:textId="77777777" w:rsidR="0034775C" w:rsidRDefault="00000000" w:rsidP="00D317E7">
      <w:pPr>
        <w:numPr>
          <w:ilvl w:val="0"/>
          <w:numId w:val="23"/>
        </w:numPr>
        <w:spacing w:after="0" w:line="276" w:lineRule="auto"/>
        <w:jc w:val="both"/>
      </w:pPr>
      <w:r>
        <w:t>do dopasowania treści wyświetlanych na Stronach.</w:t>
      </w:r>
    </w:p>
    <w:p w14:paraId="0000004F" w14:textId="77777777" w:rsidR="0034775C" w:rsidRDefault="00000000">
      <w:pPr>
        <w:pBdr>
          <w:top w:val="nil"/>
          <w:left w:val="nil"/>
          <w:bottom w:val="nil"/>
          <w:right w:val="nil"/>
          <w:between w:val="nil"/>
        </w:pBdr>
        <w:spacing w:after="0" w:line="276" w:lineRule="auto"/>
        <w:jc w:val="both"/>
        <w:rPr>
          <w:color w:val="000000"/>
        </w:rPr>
      </w:pPr>
      <w:r>
        <w:rPr>
          <w:color w:val="000000"/>
        </w:rPr>
        <w:t>Informacje zbierane za pomocą plików cookie i podobnych technologii nie są przez nas łączone z innymi danymi Użytkownika i nie służą do jego bezpośredniej identyfikacji.</w:t>
      </w:r>
    </w:p>
    <w:p w14:paraId="00000050" w14:textId="77777777" w:rsidR="0034775C" w:rsidRDefault="00000000">
      <w:pPr>
        <w:pBdr>
          <w:top w:val="nil"/>
          <w:left w:val="nil"/>
          <w:bottom w:val="nil"/>
          <w:right w:val="nil"/>
          <w:between w:val="nil"/>
        </w:pBdr>
        <w:spacing w:after="0" w:line="276" w:lineRule="auto"/>
        <w:jc w:val="both"/>
        <w:rPr>
          <w:color w:val="000000"/>
        </w:rPr>
      </w:pPr>
      <w:r>
        <w:rPr>
          <w:color w:val="000000"/>
        </w:rPr>
        <w:t>Możesz samodzielnie zarządzać plikami cookie:</w:t>
      </w:r>
    </w:p>
    <w:p w14:paraId="00000051" w14:textId="77777777" w:rsidR="0034775C" w:rsidRDefault="00000000" w:rsidP="00D317E7">
      <w:pPr>
        <w:numPr>
          <w:ilvl w:val="0"/>
          <w:numId w:val="24"/>
        </w:numPr>
        <w:spacing w:after="0" w:line="276" w:lineRule="auto"/>
        <w:jc w:val="both"/>
      </w:pPr>
      <w:r>
        <w:t>zmieniając ustawienia swojej przeglądarki (np. blokując określone rodzaje plików cookie lub dopuszczając tylko te niezbędne),</w:t>
      </w:r>
    </w:p>
    <w:p w14:paraId="00000052" w14:textId="77777777" w:rsidR="0034775C" w:rsidRDefault="00000000" w:rsidP="00D317E7">
      <w:pPr>
        <w:numPr>
          <w:ilvl w:val="0"/>
          <w:numId w:val="24"/>
        </w:numPr>
        <w:spacing w:after="0" w:line="276" w:lineRule="auto"/>
        <w:jc w:val="both"/>
      </w:pPr>
      <w:r>
        <w:t>usuwając zapisane pliki cookie,</w:t>
      </w:r>
    </w:p>
    <w:p w14:paraId="00000053" w14:textId="77777777" w:rsidR="0034775C" w:rsidRDefault="00000000" w:rsidP="00D317E7">
      <w:pPr>
        <w:numPr>
          <w:ilvl w:val="0"/>
          <w:numId w:val="24"/>
        </w:numPr>
        <w:spacing w:after="0" w:line="276" w:lineRule="auto"/>
        <w:jc w:val="both"/>
      </w:pPr>
      <w:r>
        <w:t>korzystając z trybu prywatnego / incognito, który ogranicza zapisywanie informacji o Twojej wizycie.</w:t>
      </w:r>
    </w:p>
    <w:p w14:paraId="00000054" w14:textId="77777777" w:rsidR="0034775C" w:rsidRDefault="00000000">
      <w:pPr>
        <w:pBdr>
          <w:top w:val="nil"/>
          <w:left w:val="nil"/>
          <w:bottom w:val="nil"/>
          <w:right w:val="nil"/>
          <w:between w:val="nil"/>
        </w:pBdr>
        <w:spacing w:after="0" w:line="276" w:lineRule="auto"/>
        <w:jc w:val="both"/>
        <w:rPr>
          <w:color w:val="000000"/>
        </w:rPr>
      </w:pPr>
      <w:r>
        <w:rPr>
          <w:color w:val="000000"/>
        </w:rPr>
        <w:t>Możemy wykorzystywać pliki cookie oraz podobne technologie do celów analitycznych i marketingowych wyłącznie za Twoją dobrowolną i wyraźną zgodą, o którą pytamy za pomocą odpowiednich narzędzi dostępnych na Stronach.</w:t>
      </w:r>
    </w:p>
    <w:p w14:paraId="00000055" w14:textId="77777777" w:rsidR="0034775C" w:rsidRDefault="00000000">
      <w:pPr>
        <w:pBdr>
          <w:top w:val="nil"/>
          <w:left w:val="nil"/>
          <w:bottom w:val="nil"/>
          <w:right w:val="nil"/>
          <w:between w:val="nil"/>
        </w:pBdr>
        <w:spacing w:after="0" w:line="276" w:lineRule="auto"/>
        <w:jc w:val="both"/>
        <w:rPr>
          <w:color w:val="000000"/>
        </w:rPr>
      </w:pPr>
      <w:r>
        <w:rPr>
          <w:color w:val="000000"/>
        </w:rPr>
        <w:t>W każdej chwili możesz zmienić swoje ustawienia dotyczące plików cookie.</w:t>
      </w:r>
    </w:p>
    <w:p w14:paraId="00000056" w14:textId="77777777" w:rsidR="0034775C" w:rsidRDefault="00000000">
      <w:pPr>
        <w:pBdr>
          <w:top w:val="nil"/>
          <w:left w:val="nil"/>
          <w:bottom w:val="nil"/>
          <w:right w:val="nil"/>
          <w:between w:val="nil"/>
        </w:pBdr>
        <w:spacing w:after="0" w:line="276" w:lineRule="auto"/>
        <w:jc w:val="both"/>
        <w:rPr>
          <w:color w:val="000000"/>
        </w:rPr>
      </w:pPr>
      <w:r>
        <w:rPr>
          <w:color w:val="000000"/>
        </w:rPr>
        <w:t xml:space="preserve">Szczegółowe informacje dotyczące poszczególnych narzędzi wykorzystywanych na naszej </w:t>
      </w:r>
      <w:r>
        <w:t>S</w:t>
      </w:r>
      <w:r>
        <w:rPr>
          <w:color w:val="000000"/>
        </w:rPr>
        <w:t>tronie znajdują się poniżej:</w:t>
      </w:r>
    </w:p>
    <w:p w14:paraId="5FA99E93" w14:textId="77777777" w:rsidR="00FD6BEF" w:rsidRDefault="00FD6BEF" w:rsidP="00D317E7">
      <w:pPr>
        <w:pStyle w:val="NormalnyWeb"/>
        <w:spacing w:before="120" w:after="60" w:line="276" w:lineRule="auto"/>
        <w:jc w:val="both"/>
        <w:rPr>
          <w:rFonts w:asciiTheme="minorHAnsi" w:hAnsiTheme="minorHAnsi" w:cstheme="minorHAnsi"/>
          <w:b/>
          <w:bCs/>
          <w:sz w:val="22"/>
          <w:szCs w:val="22"/>
        </w:rPr>
      </w:pPr>
      <w:r w:rsidRPr="00FD6BEF">
        <w:rPr>
          <w:rFonts w:asciiTheme="minorHAnsi" w:hAnsiTheme="minorHAnsi" w:cstheme="minorHAnsi"/>
          <w:b/>
          <w:bCs/>
          <w:sz w:val="22"/>
          <w:szCs w:val="22"/>
        </w:rPr>
        <w:t>Google Analytics / Google Analytics 4</w:t>
      </w:r>
    </w:p>
    <w:p w14:paraId="0C1344D8" w14:textId="77777777" w:rsidR="00FD6BEF" w:rsidRPr="00FD6BEF" w:rsidRDefault="00FD6BEF" w:rsidP="00FD6BEF">
      <w:pPr>
        <w:pStyle w:val="NormalnyWeb"/>
        <w:spacing w:before="0" w:after="0" w:line="276" w:lineRule="auto"/>
        <w:jc w:val="both"/>
        <w:rPr>
          <w:rFonts w:asciiTheme="minorHAnsi" w:hAnsiTheme="minorHAnsi" w:cstheme="minorHAnsi"/>
          <w:sz w:val="22"/>
          <w:szCs w:val="22"/>
        </w:rPr>
      </w:pPr>
      <w:r w:rsidRPr="00FD6BEF">
        <w:rPr>
          <w:rFonts w:asciiTheme="minorHAnsi" w:hAnsiTheme="minorHAnsi" w:cstheme="minorHAnsi"/>
          <w:sz w:val="22"/>
          <w:szCs w:val="22"/>
        </w:rPr>
        <w:t>Grupa: statystyczne (analityczne)</w:t>
      </w:r>
    </w:p>
    <w:p w14:paraId="4C774955" w14:textId="77777777" w:rsidR="00D9495A" w:rsidRDefault="00FD6BEF" w:rsidP="00FD6BEF">
      <w:pPr>
        <w:pStyle w:val="NormalnyWeb"/>
        <w:spacing w:before="0" w:after="0" w:line="276" w:lineRule="auto"/>
        <w:jc w:val="both"/>
        <w:rPr>
          <w:rFonts w:asciiTheme="minorHAnsi" w:hAnsiTheme="minorHAnsi" w:cstheme="minorHAnsi"/>
          <w:sz w:val="22"/>
          <w:szCs w:val="22"/>
        </w:rPr>
      </w:pPr>
      <w:r w:rsidRPr="00FD6BEF">
        <w:rPr>
          <w:rFonts w:asciiTheme="minorHAnsi" w:hAnsiTheme="minorHAnsi" w:cstheme="minorHAnsi"/>
          <w:sz w:val="22"/>
          <w:szCs w:val="22"/>
        </w:rPr>
        <w:t xml:space="preserve">Strona korzysta z narzędzi Google Analytics (w tym Google Analytics 4), dostarczanych przez Google LLC (1600 </w:t>
      </w:r>
      <w:proofErr w:type="spellStart"/>
      <w:r w:rsidRPr="00FD6BEF">
        <w:rPr>
          <w:rFonts w:asciiTheme="minorHAnsi" w:hAnsiTheme="minorHAnsi" w:cstheme="minorHAnsi"/>
          <w:sz w:val="22"/>
          <w:szCs w:val="22"/>
        </w:rPr>
        <w:t>Amphitheatre</w:t>
      </w:r>
      <w:proofErr w:type="spellEnd"/>
      <w:r w:rsidRPr="00FD6BEF">
        <w:rPr>
          <w:rFonts w:asciiTheme="minorHAnsi" w:hAnsiTheme="minorHAnsi" w:cstheme="minorHAnsi"/>
          <w:sz w:val="22"/>
          <w:szCs w:val="22"/>
        </w:rPr>
        <w:t xml:space="preserve"> </w:t>
      </w:r>
      <w:proofErr w:type="spellStart"/>
      <w:r w:rsidRPr="00FD6BEF">
        <w:rPr>
          <w:rFonts w:asciiTheme="minorHAnsi" w:hAnsiTheme="minorHAnsi" w:cstheme="minorHAnsi"/>
          <w:sz w:val="22"/>
          <w:szCs w:val="22"/>
        </w:rPr>
        <w:t>Parkway</w:t>
      </w:r>
      <w:proofErr w:type="spellEnd"/>
      <w:r w:rsidRPr="00FD6BEF">
        <w:rPr>
          <w:rFonts w:asciiTheme="minorHAnsi" w:hAnsiTheme="minorHAnsi" w:cstheme="minorHAnsi"/>
          <w:sz w:val="22"/>
          <w:szCs w:val="22"/>
        </w:rPr>
        <w:t xml:space="preserve">, </w:t>
      </w:r>
      <w:proofErr w:type="spellStart"/>
      <w:r w:rsidRPr="00FD6BEF">
        <w:rPr>
          <w:rFonts w:asciiTheme="minorHAnsi" w:hAnsiTheme="minorHAnsi" w:cstheme="minorHAnsi"/>
          <w:sz w:val="22"/>
          <w:szCs w:val="22"/>
        </w:rPr>
        <w:t>Mountain</w:t>
      </w:r>
      <w:proofErr w:type="spellEnd"/>
      <w:r w:rsidRPr="00FD6BEF">
        <w:rPr>
          <w:rFonts w:asciiTheme="minorHAnsi" w:hAnsiTheme="minorHAnsi" w:cstheme="minorHAnsi"/>
          <w:sz w:val="22"/>
          <w:szCs w:val="22"/>
        </w:rPr>
        <w:t xml:space="preserve"> </w:t>
      </w:r>
      <w:proofErr w:type="spellStart"/>
      <w:r w:rsidRPr="00FD6BEF">
        <w:rPr>
          <w:rFonts w:asciiTheme="minorHAnsi" w:hAnsiTheme="minorHAnsi" w:cstheme="minorHAnsi"/>
          <w:sz w:val="22"/>
          <w:szCs w:val="22"/>
        </w:rPr>
        <w:t>View</w:t>
      </w:r>
      <w:proofErr w:type="spellEnd"/>
      <w:r w:rsidRPr="00FD6BEF">
        <w:rPr>
          <w:rFonts w:asciiTheme="minorHAnsi" w:hAnsiTheme="minorHAnsi" w:cstheme="minorHAnsi"/>
          <w:sz w:val="22"/>
          <w:szCs w:val="22"/>
        </w:rPr>
        <w:t>, CA 94043, USA), w celu prowadzenia analiz statystycznych dotyczących sposobu korzystania ze strony internetowej przez Użytkowników, na podstawie uprzednio wyrażonej zgody (art. 6 ust. 1 lit. a RODO).</w:t>
      </w:r>
    </w:p>
    <w:p w14:paraId="2A40F653" w14:textId="1745114E" w:rsidR="00FD6BEF" w:rsidRPr="00FD6BEF" w:rsidRDefault="00FD6BEF" w:rsidP="00FD6BEF">
      <w:pPr>
        <w:pStyle w:val="NormalnyWeb"/>
        <w:spacing w:before="0" w:after="0" w:line="276" w:lineRule="auto"/>
        <w:jc w:val="both"/>
        <w:rPr>
          <w:rFonts w:asciiTheme="minorHAnsi" w:hAnsiTheme="minorHAnsi" w:cstheme="minorHAnsi"/>
          <w:sz w:val="22"/>
          <w:szCs w:val="22"/>
        </w:rPr>
      </w:pPr>
      <w:r w:rsidRPr="00FD6BEF">
        <w:rPr>
          <w:rFonts w:asciiTheme="minorHAnsi" w:hAnsiTheme="minorHAnsi" w:cstheme="minorHAnsi"/>
          <w:sz w:val="22"/>
          <w:szCs w:val="22"/>
        </w:rPr>
        <w:t>Pliki cookie oraz inne technologie umożliwiają zbieranie anonimowych informacji, takich jak liczba odwiedzin, źródła ruchu, interakcje Użytkowników ze stroną oraz inne dane analityczne wspierające optymalizację witryny.</w:t>
      </w:r>
    </w:p>
    <w:p w14:paraId="5E032D89" w14:textId="71A68EFF" w:rsidR="00FD6BEF" w:rsidRPr="00FD6BEF" w:rsidRDefault="00FD6BEF" w:rsidP="00FD6BEF">
      <w:pPr>
        <w:pStyle w:val="NormalnyWeb"/>
        <w:spacing w:before="0" w:after="0" w:line="276" w:lineRule="auto"/>
        <w:jc w:val="both"/>
        <w:rPr>
          <w:rFonts w:asciiTheme="minorHAnsi" w:hAnsiTheme="minorHAnsi" w:cstheme="minorHAnsi"/>
          <w:sz w:val="22"/>
          <w:szCs w:val="22"/>
        </w:rPr>
      </w:pPr>
      <w:r w:rsidRPr="00FD6BEF">
        <w:rPr>
          <w:rFonts w:asciiTheme="minorHAnsi" w:hAnsiTheme="minorHAnsi" w:cstheme="minorHAnsi"/>
          <w:sz w:val="22"/>
          <w:szCs w:val="22"/>
        </w:rPr>
        <w:t xml:space="preserve">Szczegółowe informacje: </w:t>
      </w:r>
      <w:hyperlink r:id="rId7" w:history="1">
        <w:r w:rsidRPr="00FD6BEF">
          <w:rPr>
            <w:rStyle w:val="Hipercze"/>
            <w:rFonts w:asciiTheme="minorHAnsi" w:hAnsiTheme="minorHAnsi" w:cstheme="minorHAnsi"/>
            <w:sz w:val="22"/>
            <w:szCs w:val="22"/>
          </w:rPr>
          <w:t>https://policies.google.com/technologies/analytics?hl=pl</w:t>
        </w:r>
      </w:hyperlink>
    </w:p>
    <w:p w14:paraId="1C04C1CA" w14:textId="1936951D" w:rsidR="00D317E7" w:rsidRPr="00BE056B" w:rsidRDefault="00D317E7" w:rsidP="00D317E7">
      <w:pPr>
        <w:pStyle w:val="NormalnyWeb"/>
        <w:spacing w:before="120" w:after="60" w:line="276" w:lineRule="auto"/>
        <w:jc w:val="both"/>
        <w:rPr>
          <w:rFonts w:asciiTheme="minorHAnsi" w:hAnsiTheme="minorHAnsi" w:cstheme="minorHAnsi"/>
          <w:b/>
          <w:bCs/>
          <w:sz w:val="22"/>
          <w:szCs w:val="22"/>
        </w:rPr>
      </w:pPr>
      <w:r w:rsidRPr="00BE056B">
        <w:rPr>
          <w:rFonts w:asciiTheme="minorHAnsi" w:hAnsiTheme="minorHAnsi" w:cstheme="minorHAnsi"/>
          <w:b/>
          <w:bCs/>
          <w:sz w:val="22"/>
          <w:szCs w:val="22"/>
        </w:rPr>
        <w:t>DoubleClick.Net</w:t>
      </w:r>
    </w:p>
    <w:p w14:paraId="7D8B26A4" w14:textId="77777777" w:rsidR="00D317E7" w:rsidRPr="00BE056B" w:rsidRDefault="00D317E7" w:rsidP="00D317E7">
      <w:pPr>
        <w:pStyle w:val="NormalnyWeb"/>
        <w:spacing w:before="0" w:after="0" w:line="276" w:lineRule="auto"/>
        <w:jc w:val="both"/>
        <w:rPr>
          <w:rFonts w:asciiTheme="minorHAnsi" w:hAnsiTheme="minorHAnsi" w:cstheme="minorHAnsi"/>
          <w:sz w:val="22"/>
          <w:szCs w:val="22"/>
        </w:rPr>
      </w:pPr>
      <w:r w:rsidRPr="00BE056B">
        <w:rPr>
          <w:rFonts w:asciiTheme="minorHAnsi" w:hAnsiTheme="minorHAnsi" w:cstheme="minorHAnsi"/>
          <w:sz w:val="22"/>
          <w:szCs w:val="22"/>
        </w:rPr>
        <w:t>Grupa: marketingowe</w:t>
      </w:r>
    </w:p>
    <w:p w14:paraId="5E564DA0" w14:textId="77777777" w:rsidR="00D317E7" w:rsidRDefault="00D317E7" w:rsidP="00D317E7">
      <w:pPr>
        <w:pStyle w:val="NormalnyWeb"/>
        <w:spacing w:before="0" w:after="0" w:line="276" w:lineRule="auto"/>
        <w:jc w:val="both"/>
        <w:rPr>
          <w:rFonts w:asciiTheme="minorHAnsi" w:hAnsiTheme="minorHAnsi" w:cstheme="minorHAnsi"/>
          <w:sz w:val="22"/>
          <w:szCs w:val="22"/>
        </w:rPr>
      </w:pPr>
      <w:r w:rsidRPr="00BE056B">
        <w:rPr>
          <w:rFonts w:asciiTheme="minorHAnsi" w:hAnsiTheme="minorHAnsi" w:cstheme="minorHAnsi"/>
          <w:sz w:val="22"/>
          <w:szCs w:val="22"/>
        </w:rPr>
        <w:t xml:space="preserve">Strona korzysta z narzędzia </w:t>
      </w:r>
      <w:proofErr w:type="spellStart"/>
      <w:r w:rsidRPr="00BE056B">
        <w:rPr>
          <w:rFonts w:asciiTheme="minorHAnsi" w:hAnsiTheme="minorHAnsi" w:cstheme="minorHAnsi"/>
          <w:b/>
          <w:bCs/>
          <w:sz w:val="22"/>
          <w:szCs w:val="22"/>
        </w:rPr>
        <w:t>DoubleClick</w:t>
      </w:r>
      <w:proofErr w:type="spellEnd"/>
      <w:r w:rsidRPr="00BE056B">
        <w:rPr>
          <w:rFonts w:asciiTheme="minorHAnsi" w:hAnsiTheme="minorHAnsi" w:cstheme="minorHAnsi"/>
          <w:sz w:val="22"/>
          <w:szCs w:val="22"/>
        </w:rPr>
        <w:t xml:space="preserve">, dostarczanego przez </w:t>
      </w:r>
      <w:r w:rsidRPr="00BE056B">
        <w:rPr>
          <w:rFonts w:asciiTheme="minorHAnsi" w:hAnsiTheme="minorHAnsi" w:cstheme="minorHAnsi"/>
          <w:b/>
          <w:bCs/>
          <w:sz w:val="22"/>
          <w:szCs w:val="22"/>
        </w:rPr>
        <w:t>Google LLC</w:t>
      </w:r>
      <w:r w:rsidRPr="00BE056B">
        <w:rPr>
          <w:rFonts w:asciiTheme="minorHAnsi" w:hAnsiTheme="minorHAnsi" w:cstheme="minorHAnsi"/>
          <w:sz w:val="22"/>
          <w:szCs w:val="22"/>
        </w:rPr>
        <w:t xml:space="preserve"> (1600 </w:t>
      </w:r>
      <w:proofErr w:type="spellStart"/>
      <w:r w:rsidRPr="00BE056B">
        <w:rPr>
          <w:rFonts w:asciiTheme="minorHAnsi" w:hAnsiTheme="minorHAnsi" w:cstheme="minorHAnsi"/>
          <w:sz w:val="22"/>
          <w:szCs w:val="22"/>
        </w:rPr>
        <w:t>Amphitheatre</w:t>
      </w:r>
      <w:proofErr w:type="spellEnd"/>
      <w:r w:rsidRPr="00BE056B">
        <w:rPr>
          <w:rFonts w:asciiTheme="minorHAnsi" w:hAnsiTheme="minorHAnsi" w:cstheme="minorHAnsi"/>
          <w:sz w:val="22"/>
          <w:szCs w:val="22"/>
        </w:rPr>
        <w:t xml:space="preserve"> </w:t>
      </w:r>
      <w:proofErr w:type="spellStart"/>
      <w:r w:rsidRPr="00BE056B">
        <w:rPr>
          <w:rFonts w:asciiTheme="minorHAnsi" w:hAnsiTheme="minorHAnsi" w:cstheme="minorHAnsi"/>
          <w:sz w:val="22"/>
          <w:szCs w:val="22"/>
        </w:rPr>
        <w:t>Parkway</w:t>
      </w:r>
      <w:proofErr w:type="spellEnd"/>
      <w:r w:rsidRPr="00BE056B">
        <w:rPr>
          <w:rFonts w:asciiTheme="minorHAnsi" w:hAnsiTheme="minorHAnsi" w:cstheme="minorHAnsi"/>
          <w:sz w:val="22"/>
          <w:szCs w:val="22"/>
        </w:rPr>
        <w:t xml:space="preserve">, </w:t>
      </w:r>
      <w:proofErr w:type="spellStart"/>
      <w:r w:rsidRPr="00BE056B">
        <w:rPr>
          <w:rFonts w:asciiTheme="minorHAnsi" w:hAnsiTheme="minorHAnsi" w:cstheme="minorHAnsi"/>
          <w:sz w:val="22"/>
          <w:szCs w:val="22"/>
        </w:rPr>
        <w:t>Mountain</w:t>
      </w:r>
      <w:proofErr w:type="spellEnd"/>
      <w:r w:rsidRPr="00BE056B">
        <w:rPr>
          <w:rFonts w:asciiTheme="minorHAnsi" w:hAnsiTheme="minorHAnsi" w:cstheme="minorHAnsi"/>
          <w:sz w:val="22"/>
          <w:szCs w:val="22"/>
        </w:rPr>
        <w:t xml:space="preserve"> </w:t>
      </w:r>
      <w:proofErr w:type="spellStart"/>
      <w:r w:rsidRPr="00BE056B">
        <w:rPr>
          <w:rFonts w:asciiTheme="minorHAnsi" w:hAnsiTheme="minorHAnsi" w:cstheme="minorHAnsi"/>
          <w:sz w:val="22"/>
          <w:szCs w:val="22"/>
        </w:rPr>
        <w:t>View</w:t>
      </w:r>
      <w:proofErr w:type="spellEnd"/>
      <w:r w:rsidRPr="00BE056B">
        <w:rPr>
          <w:rFonts w:asciiTheme="minorHAnsi" w:hAnsiTheme="minorHAnsi" w:cstheme="minorHAnsi"/>
          <w:sz w:val="22"/>
          <w:szCs w:val="22"/>
        </w:rPr>
        <w:t>, CA 94043, USA), wykorzystywanego do prowadzenia działań reklamowych online, w szczególności do wyświetlania reklam dopasowanych do zainteresowań Użytkownika oraz mierzenia skuteczności kampanii reklamowych, na podstawie uprzednio wyrażonej zgody Użytkownika (art. 6 ust. 1 lit. a RODO).</w:t>
      </w:r>
    </w:p>
    <w:p w14:paraId="2FECCA45" w14:textId="77777777" w:rsidR="00D317E7" w:rsidRPr="00BE056B" w:rsidRDefault="00D317E7" w:rsidP="00D317E7">
      <w:pPr>
        <w:pStyle w:val="NormalnyWeb"/>
        <w:spacing w:before="0" w:after="0" w:line="276" w:lineRule="auto"/>
        <w:jc w:val="both"/>
        <w:rPr>
          <w:rFonts w:asciiTheme="minorHAnsi" w:hAnsiTheme="minorHAnsi" w:cstheme="minorHAnsi"/>
          <w:sz w:val="22"/>
          <w:szCs w:val="22"/>
        </w:rPr>
      </w:pPr>
      <w:r w:rsidRPr="00BE056B">
        <w:rPr>
          <w:rFonts w:asciiTheme="minorHAnsi" w:hAnsiTheme="minorHAnsi" w:cstheme="minorHAnsi"/>
          <w:sz w:val="22"/>
          <w:szCs w:val="22"/>
        </w:rPr>
        <w:t>Szczegółowe informacje dotyczące rodzajów plików cookie umieszczanych na urządzeniach Szczegółowe informacje:</w:t>
      </w:r>
      <w:r>
        <w:rPr>
          <w:rFonts w:asciiTheme="minorHAnsi" w:hAnsiTheme="minorHAnsi" w:cstheme="minorHAnsi"/>
          <w:sz w:val="22"/>
          <w:szCs w:val="22"/>
        </w:rPr>
        <w:t xml:space="preserve"> </w:t>
      </w:r>
      <w:hyperlink r:id="rId8" w:tgtFrame="_new" w:history="1">
        <w:r w:rsidRPr="00BE056B">
          <w:rPr>
            <w:rStyle w:val="Hipercze"/>
            <w:rFonts w:asciiTheme="minorHAnsi" w:hAnsiTheme="minorHAnsi" w:cstheme="minorHAnsi"/>
            <w:sz w:val="22"/>
            <w:szCs w:val="22"/>
          </w:rPr>
          <w:t>https://policies.google.com/technologies/types?hl=pl</w:t>
        </w:r>
      </w:hyperlink>
    </w:p>
    <w:p w14:paraId="48C89560" w14:textId="77777777" w:rsidR="00FD6BEF" w:rsidRDefault="00FD6BEF">
      <w:pPr>
        <w:spacing w:before="120" w:after="120" w:line="240" w:lineRule="auto"/>
        <w:jc w:val="both"/>
        <w:rPr>
          <w:b/>
          <w:bCs/>
        </w:rPr>
      </w:pPr>
      <w:r w:rsidRPr="00FD6BEF">
        <w:rPr>
          <w:b/>
          <w:bCs/>
        </w:rPr>
        <w:t>Global Site Tag (gtag.js)</w:t>
      </w:r>
    </w:p>
    <w:p w14:paraId="6B27BC87" w14:textId="77777777" w:rsidR="00FD6BEF" w:rsidRPr="00FD6BEF" w:rsidRDefault="00FD6BEF" w:rsidP="00FD6BEF">
      <w:pPr>
        <w:spacing w:after="0" w:line="240" w:lineRule="auto"/>
        <w:jc w:val="both"/>
      </w:pPr>
      <w:r w:rsidRPr="00FD6BEF">
        <w:t>Grupa: statystyczne (analityczne)</w:t>
      </w:r>
    </w:p>
    <w:p w14:paraId="4B289AF2" w14:textId="77777777" w:rsidR="00FD6BEF" w:rsidRPr="00FD6BEF" w:rsidRDefault="00FD6BEF" w:rsidP="00FD6BEF">
      <w:pPr>
        <w:spacing w:after="0" w:line="240" w:lineRule="auto"/>
        <w:jc w:val="both"/>
      </w:pPr>
      <w:r w:rsidRPr="00FD6BEF">
        <w:t xml:space="preserve">Strona korzysta z narzędzia Global Site Tag (gtag.js), dostarczanego przez Google LLC (1600 </w:t>
      </w:r>
      <w:proofErr w:type="spellStart"/>
      <w:r w:rsidRPr="00FD6BEF">
        <w:t>Amphitheatre</w:t>
      </w:r>
      <w:proofErr w:type="spellEnd"/>
      <w:r w:rsidRPr="00FD6BEF">
        <w:t xml:space="preserve"> </w:t>
      </w:r>
      <w:proofErr w:type="spellStart"/>
      <w:r w:rsidRPr="00FD6BEF">
        <w:t>Parkway</w:t>
      </w:r>
      <w:proofErr w:type="spellEnd"/>
      <w:r w:rsidRPr="00FD6BEF">
        <w:t xml:space="preserve">, </w:t>
      </w:r>
      <w:proofErr w:type="spellStart"/>
      <w:r w:rsidRPr="00FD6BEF">
        <w:t>Mountain</w:t>
      </w:r>
      <w:proofErr w:type="spellEnd"/>
      <w:r w:rsidRPr="00FD6BEF">
        <w:t xml:space="preserve"> </w:t>
      </w:r>
      <w:proofErr w:type="spellStart"/>
      <w:r w:rsidRPr="00FD6BEF">
        <w:t>View</w:t>
      </w:r>
      <w:proofErr w:type="spellEnd"/>
      <w:r w:rsidRPr="00FD6BEF">
        <w:t>, CA 94043, USA), w celu prowadzenia analiz statystycznych oraz integracji z usługami Google, takimi jak Google Analytics 4, na podstawie uprzednio wyrażonej zgody (art. 6 ust. 1 lit. a RODO).</w:t>
      </w:r>
    </w:p>
    <w:p w14:paraId="0BE6D94B" w14:textId="77777777" w:rsidR="00FD6BEF" w:rsidRPr="00FD6BEF" w:rsidRDefault="00FD6BEF" w:rsidP="00FD6BEF">
      <w:pPr>
        <w:spacing w:after="0" w:line="240" w:lineRule="auto"/>
        <w:jc w:val="both"/>
      </w:pPr>
      <w:r w:rsidRPr="00FD6BEF">
        <w:t xml:space="preserve">Pliki cookie i inne technologie umożliwiają zbieranie anonimowych informacji o liczbie odwiedzin, źródłach ruchu oraz </w:t>
      </w:r>
      <w:proofErr w:type="spellStart"/>
      <w:r w:rsidRPr="00FD6BEF">
        <w:t>zachowaniach</w:t>
      </w:r>
      <w:proofErr w:type="spellEnd"/>
      <w:r w:rsidRPr="00FD6BEF">
        <w:t xml:space="preserve"> Użytkowników na stronie, co pozwala na optymalizację i ulepszanie serwisu.</w:t>
      </w:r>
    </w:p>
    <w:p w14:paraId="7FBD4B75" w14:textId="322AD861" w:rsidR="00D317E7" w:rsidRPr="00FD6BEF" w:rsidRDefault="00FD6BEF" w:rsidP="00FD6BEF">
      <w:pPr>
        <w:spacing w:after="0" w:line="240" w:lineRule="auto"/>
        <w:jc w:val="both"/>
      </w:pPr>
      <w:r w:rsidRPr="00FD6BEF">
        <w:lastRenderedPageBreak/>
        <w:t xml:space="preserve">Szczegółowe informacje: </w:t>
      </w:r>
      <w:hyperlink r:id="rId9" w:tgtFrame="_new" w:history="1">
        <w:r w:rsidRPr="00FD6BEF">
          <w:rPr>
            <w:rStyle w:val="Hipercze"/>
          </w:rPr>
          <w:t>https://developers.google.com/gtagjs</w:t>
        </w:r>
      </w:hyperlink>
    </w:p>
    <w:p w14:paraId="00000063" w14:textId="77777777" w:rsidR="0034775C" w:rsidRPr="00FD6BEF" w:rsidRDefault="00000000" w:rsidP="00FD6BEF">
      <w:pPr>
        <w:spacing w:before="120" w:after="120" w:line="240" w:lineRule="auto"/>
        <w:jc w:val="both"/>
        <w:rPr>
          <w:b/>
          <w:bCs/>
        </w:rPr>
      </w:pPr>
      <w:r>
        <w:rPr>
          <w:b/>
          <w:bCs/>
        </w:rPr>
        <w:t>Integracja z serwisem YouTube</w:t>
      </w:r>
    </w:p>
    <w:p w14:paraId="00000064" w14:textId="77777777" w:rsidR="0034775C" w:rsidRDefault="00000000">
      <w:pPr>
        <w:spacing w:after="0" w:line="276" w:lineRule="auto"/>
        <w:jc w:val="both"/>
      </w:pPr>
      <w:r>
        <w:t xml:space="preserve">Strona korzysta z plików cookie powiązanych z serwisem YouTube, dostarczanym przez Google LLC (1600 </w:t>
      </w:r>
      <w:proofErr w:type="spellStart"/>
      <w:r>
        <w:t>Amphitheatre</w:t>
      </w:r>
      <w:proofErr w:type="spellEnd"/>
      <w:r>
        <w:t xml:space="preserve"> </w:t>
      </w:r>
      <w:proofErr w:type="spellStart"/>
      <w:r>
        <w:t>Parkway</w:t>
      </w:r>
      <w:proofErr w:type="spellEnd"/>
      <w:r>
        <w:t xml:space="preserve">, </w:t>
      </w:r>
      <w:proofErr w:type="spellStart"/>
      <w:r>
        <w:t>Mountain</w:t>
      </w:r>
      <w:proofErr w:type="spellEnd"/>
      <w:r>
        <w:t xml:space="preserve"> </w:t>
      </w:r>
      <w:proofErr w:type="spellStart"/>
      <w:r>
        <w:t>View</w:t>
      </w:r>
      <w:proofErr w:type="spellEnd"/>
      <w:r>
        <w:t xml:space="preserve">, CA 94043, USA), służących do obsługi osadzonych materiałów wideo. W ramach tej usługi wykorzystywane są pliki: VISITOR_INFO1_LIVE (analiza przepustowości łącza w celu dostosowania jakości wideo), YSC (rejestracja unikalnego ID w celu zliczania statystyk </w:t>
      </w:r>
      <w:proofErr w:type="spellStart"/>
      <w:r>
        <w:t>odtworzeń</w:t>
      </w:r>
      <w:proofErr w:type="spellEnd"/>
      <w:r>
        <w:t xml:space="preserve"> dla bieżącej sesji) oraz VISITOR_PRIVACY_METADATA (przechowywanie informacji o zgodach i ustawieniach prywatności Użytkownika względem serwisu YouTube). Dane te mogą być wykorzystywane do personalizacji odtwarzacza, ale nie służą do bezpośredniej identyfikacji Użytkownika przez Administratora Strony. Dane są przetwarzane na podstawie zgody Użytkownika (art. 6 ust. 1 lit. a RODO), wyrażonej poprzez akceptację plików cookie lub uruchomienie odtwarzacza wideo. Więcej informacji:</w:t>
      </w:r>
      <w:hyperlink r:id="rId10">
        <w:r w:rsidR="0034775C">
          <w:t xml:space="preserve"> </w:t>
        </w:r>
      </w:hyperlink>
      <w:hyperlink r:id="rId11">
        <w:r w:rsidR="0034775C">
          <w:rPr>
            <w:color w:val="1155CC"/>
            <w:u w:val="single"/>
          </w:rPr>
          <w:t>https://policies.google.com/privacy</w:t>
        </w:r>
      </w:hyperlink>
    </w:p>
    <w:p w14:paraId="00000065" w14:textId="77777777" w:rsidR="0034775C" w:rsidRDefault="00000000">
      <w:pPr>
        <w:numPr>
          <w:ilvl w:val="0"/>
          <w:numId w:val="2"/>
        </w:numPr>
        <w:pBdr>
          <w:top w:val="nil"/>
          <w:left w:val="nil"/>
          <w:bottom w:val="nil"/>
          <w:right w:val="nil"/>
          <w:between w:val="nil"/>
        </w:pBdr>
        <w:spacing w:before="160" w:after="80" w:line="276" w:lineRule="auto"/>
        <w:ind w:left="425" w:hanging="425"/>
        <w:jc w:val="both"/>
        <w:rPr>
          <w:b/>
          <w:bCs/>
          <w:color w:val="000000"/>
        </w:rPr>
      </w:pPr>
      <w:r>
        <w:rPr>
          <w:b/>
          <w:bCs/>
          <w:color w:val="000000"/>
        </w:rPr>
        <w:t>ZMIANY POLITYKI</w:t>
      </w:r>
    </w:p>
    <w:p w14:paraId="00000066" w14:textId="77777777" w:rsidR="0034775C" w:rsidRDefault="00000000">
      <w:pPr>
        <w:spacing w:after="0" w:line="276" w:lineRule="auto"/>
        <w:jc w:val="both"/>
      </w:pPr>
      <w:r>
        <w:t>Możemy aktualizować tę Politykę Prywatności. Warto zaglądać tu co jakiś czas.</w:t>
      </w:r>
    </w:p>
    <w:p w14:paraId="00000067" w14:textId="5F0C4B80" w:rsidR="0034775C" w:rsidRDefault="00000000">
      <w:pPr>
        <w:spacing w:after="0" w:line="276" w:lineRule="auto"/>
        <w:jc w:val="both"/>
        <w:rPr>
          <w:b/>
          <w:bCs/>
        </w:rPr>
      </w:pPr>
      <w:r>
        <w:rPr>
          <w:b/>
          <w:bCs/>
        </w:rPr>
        <w:t xml:space="preserve">Data ostatniej aktualizacji: </w:t>
      </w:r>
      <w:r w:rsidR="00FD6BEF">
        <w:rPr>
          <w:b/>
          <w:bCs/>
          <w:color w:val="EE0000"/>
        </w:rPr>
        <w:t>13</w:t>
      </w:r>
      <w:r>
        <w:rPr>
          <w:b/>
          <w:bCs/>
          <w:color w:val="EE0000"/>
        </w:rPr>
        <w:t>.0</w:t>
      </w:r>
      <w:r w:rsidR="00FD6BEF">
        <w:rPr>
          <w:b/>
          <w:bCs/>
          <w:color w:val="EE0000"/>
        </w:rPr>
        <w:t>2</w:t>
      </w:r>
      <w:r>
        <w:rPr>
          <w:b/>
          <w:bCs/>
          <w:color w:val="EE0000"/>
        </w:rPr>
        <w:t>.2026 r.</w:t>
      </w:r>
    </w:p>
    <w:sectPr w:rsidR="0034775C" w:rsidSect="00FD6BEF">
      <w:pgSz w:w="11906" w:h="16838"/>
      <w:pgMar w:top="851"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A73A23C-2F4E-4FD0-833F-A6725DAA2EE2}"/>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65C0E4FA-0591-481C-A098-ADFC76493EC9}"/>
    <w:embedBold r:id="rId3" w:fontKey="{6300C6A5-B9B1-4F98-96E1-5AA7131AE490}"/>
    <w:embedItalic r:id="rId4" w:fontKey="{59A0EB02-179C-4866-97DF-1129DE8DA3C9}"/>
  </w:font>
  <w:font w:name="Cambria">
    <w:panose1 w:val="02040503050406030204"/>
    <w:charset w:val="EE"/>
    <w:family w:val="roman"/>
    <w:pitch w:val="variable"/>
    <w:sig w:usb0="E00006FF" w:usb1="420024FF" w:usb2="02000000" w:usb3="00000000" w:csb0="0000019F" w:csb1="00000000"/>
    <w:embedBold r:id="rId5" w:fontKey="{CA863389-6E1C-4911-9875-4978D910D747}"/>
  </w:font>
  <w:font w:name="Calibri Light">
    <w:panose1 w:val="020F0302020204030204"/>
    <w:charset w:val="EE"/>
    <w:family w:val="swiss"/>
    <w:pitch w:val="variable"/>
    <w:sig w:usb0="E4002EFF" w:usb1="C000247B" w:usb2="00000009" w:usb3="00000000" w:csb0="000001FF" w:csb1="00000000"/>
    <w:embedRegular r:id="rId6" w:fontKey="{9875E4E8-A171-4867-A174-36AD445E6F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40A1"/>
    <w:multiLevelType w:val="multilevel"/>
    <w:tmpl w:val="5B1819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195C17"/>
    <w:multiLevelType w:val="multilevel"/>
    <w:tmpl w:val="58CCF33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33602E"/>
    <w:multiLevelType w:val="multilevel"/>
    <w:tmpl w:val="22FEC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263085"/>
    <w:multiLevelType w:val="multilevel"/>
    <w:tmpl w:val="9BA0D7B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02421A"/>
    <w:multiLevelType w:val="multilevel"/>
    <w:tmpl w:val="650E44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A78178C"/>
    <w:multiLevelType w:val="multilevel"/>
    <w:tmpl w:val="32B00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BFC3657"/>
    <w:multiLevelType w:val="multilevel"/>
    <w:tmpl w:val="D7C418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4957E1"/>
    <w:multiLevelType w:val="multilevel"/>
    <w:tmpl w:val="A36030DE"/>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EC049D8"/>
    <w:multiLevelType w:val="multilevel"/>
    <w:tmpl w:val="CB480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D13ED5"/>
    <w:multiLevelType w:val="multilevel"/>
    <w:tmpl w:val="743CBA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6E352E"/>
    <w:multiLevelType w:val="multilevel"/>
    <w:tmpl w:val="A940796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5981115"/>
    <w:multiLevelType w:val="multilevel"/>
    <w:tmpl w:val="F850C152"/>
    <w:lvl w:ilvl="0">
      <w:start w:val="1"/>
      <w:numFmt w:val="decimal"/>
      <w:pStyle w:val="NagwekPolityk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DE2B1F"/>
    <w:multiLevelType w:val="multilevel"/>
    <w:tmpl w:val="E1FC277A"/>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9B0AA3"/>
    <w:multiLevelType w:val="multilevel"/>
    <w:tmpl w:val="8222B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2041B8F"/>
    <w:multiLevelType w:val="multilevel"/>
    <w:tmpl w:val="D1A42E9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50F5CA3"/>
    <w:multiLevelType w:val="multilevel"/>
    <w:tmpl w:val="5F7A49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7FA5769"/>
    <w:multiLevelType w:val="multilevel"/>
    <w:tmpl w:val="13947CDE"/>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347A9E"/>
    <w:multiLevelType w:val="multilevel"/>
    <w:tmpl w:val="6A30519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0916D2A"/>
    <w:multiLevelType w:val="multilevel"/>
    <w:tmpl w:val="1A3008C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8170993"/>
    <w:multiLevelType w:val="multilevel"/>
    <w:tmpl w:val="08F29EC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9C91927"/>
    <w:multiLevelType w:val="multilevel"/>
    <w:tmpl w:val="4DF29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B5C02B9"/>
    <w:multiLevelType w:val="multilevel"/>
    <w:tmpl w:val="1518AE1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BA2740D"/>
    <w:multiLevelType w:val="multilevel"/>
    <w:tmpl w:val="DD721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E1F6E71"/>
    <w:multiLevelType w:val="multilevel"/>
    <w:tmpl w:val="25128A3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0595060"/>
    <w:multiLevelType w:val="multilevel"/>
    <w:tmpl w:val="73C01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79A30CA"/>
    <w:multiLevelType w:val="multilevel"/>
    <w:tmpl w:val="F5660A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3E1CFD"/>
    <w:multiLevelType w:val="multilevel"/>
    <w:tmpl w:val="CB480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2440385">
    <w:abstractNumId w:val="2"/>
  </w:num>
  <w:num w:numId="2" w16cid:durableId="1405954201">
    <w:abstractNumId w:val="11"/>
  </w:num>
  <w:num w:numId="3" w16cid:durableId="530454267">
    <w:abstractNumId w:val="20"/>
  </w:num>
  <w:num w:numId="4" w16cid:durableId="2013726287">
    <w:abstractNumId w:val="24"/>
  </w:num>
  <w:num w:numId="5" w16cid:durableId="184830042">
    <w:abstractNumId w:val="5"/>
  </w:num>
  <w:num w:numId="6" w16cid:durableId="1523399416">
    <w:abstractNumId w:val="4"/>
  </w:num>
  <w:num w:numId="7" w16cid:durableId="1906332950">
    <w:abstractNumId w:val="6"/>
  </w:num>
  <w:num w:numId="8" w16cid:durableId="702286810">
    <w:abstractNumId w:val="0"/>
  </w:num>
  <w:num w:numId="9" w16cid:durableId="1540314967">
    <w:abstractNumId w:val="15"/>
  </w:num>
  <w:num w:numId="10" w16cid:durableId="1893033519">
    <w:abstractNumId w:val="13"/>
  </w:num>
  <w:num w:numId="11" w16cid:durableId="1493451091">
    <w:abstractNumId w:val="22"/>
  </w:num>
  <w:num w:numId="12" w16cid:durableId="1021008145">
    <w:abstractNumId w:val="9"/>
  </w:num>
  <w:num w:numId="13" w16cid:durableId="554052350">
    <w:abstractNumId w:val="16"/>
  </w:num>
  <w:num w:numId="14" w16cid:durableId="429275401">
    <w:abstractNumId w:val="3"/>
  </w:num>
  <w:num w:numId="15" w16cid:durableId="169806740">
    <w:abstractNumId w:val="12"/>
  </w:num>
  <w:num w:numId="16" w16cid:durableId="743332454">
    <w:abstractNumId w:val="7"/>
  </w:num>
  <w:num w:numId="17" w16cid:durableId="1122192045">
    <w:abstractNumId w:val="23"/>
  </w:num>
  <w:num w:numId="18" w16cid:durableId="1537348446">
    <w:abstractNumId w:val="17"/>
  </w:num>
  <w:num w:numId="19" w16cid:durableId="620111864">
    <w:abstractNumId w:val="18"/>
  </w:num>
  <w:num w:numId="20" w16cid:durableId="26880568">
    <w:abstractNumId w:val="14"/>
  </w:num>
  <w:num w:numId="21" w16cid:durableId="1601841439">
    <w:abstractNumId w:val="10"/>
  </w:num>
  <w:num w:numId="22" w16cid:durableId="856961234">
    <w:abstractNumId w:val="1"/>
  </w:num>
  <w:num w:numId="23" w16cid:durableId="196818326">
    <w:abstractNumId w:val="19"/>
  </w:num>
  <w:num w:numId="24" w16cid:durableId="864944481">
    <w:abstractNumId w:val="21"/>
  </w:num>
  <w:num w:numId="25" w16cid:durableId="1931500891">
    <w:abstractNumId w:val="8"/>
  </w:num>
  <w:num w:numId="26" w16cid:durableId="1772971771">
    <w:abstractNumId w:val="25"/>
  </w:num>
  <w:num w:numId="27" w16cid:durableId="8667240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75C"/>
    <w:rsid w:val="000943CE"/>
    <w:rsid w:val="000A7D8A"/>
    <w:rsid w:val="001B55E9"/>
    <w:rsid w:val="00326ABC"/>
    <w:rsid w:val="0034775C"/>
    <w:rsid w:val="008A4754"/>
    <w:rsid w:val="008F6FFF"/>
    <w:rsid w:val="00AE22F7"/>
    <w:rsid w:val="00D317E7"/>
    <w:rsid w:val="00D9495A"/>
    <w:rsid w:val="00F45E35"/>
    <w:rsid w:val="00FD6B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0891E"/>
  <w15:docId w15:val="{77B8CA5B-1193-4384-A17A-3A9AE91A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240" w:after="120" w:line="276" w:lineRule="auto"/>
      <w:ind w:left="720" w:right="57" w:hanging="720"/>
      <w:jc w:val="both"/>
      <w:outlineLvl w:val="0"/>
    </w:pPr>
    <w:rPr>
      <w:b/>
      <w:bCs/>
      <w:sz w:val="32"/>
      <w:szCs w:val="32"/>
    </w:rPr>
  </w:style>
  <w:style w:type="paragraph" w:styleId="Nagwek2">
    <w:name w:val="heading 2"/>
    <w:basedOn w:val="Normalny"/>
    <w:next w:val="Normalny"/>
    <w:uiPriority w:val="9"/>
    <w:semiHidden/>
    <w:unhideWhenUsed/>
    <w:qFormat/>
    <w:pPr>
      <w:keepNext/>
      <w:keepLines/>
      <w:spacing w:before="160" w:after="80"/>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2F5496"/>
    </w:rPr>
  </w:style>
  <w:style w:type="paragraph" w:styleId="Nagwek5">
    <w:name w:val="heading 5"/>
    <w:basedOn w:val="Normalny"/>
    <w:next w:val="Normalny"/>
    <w:uiPriority w:val="9"/>
    <w:semiHidden/>
    <w:unhideWhenUsed/>
    <w:qFormat/>
    <w:pPr>
      <w:keepNext/>
      <w:keepLines/>
      <w:spacing w:before="80" w:after="4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link w:val="Nagwek7Znak"/>
    <w:uiPriority w:val="9"/>
    <w:semiHidden/>
    <w:unhideWhenUsed/>
    <w:qFormat/>
    <w:rsid w:val="008666BC"/>
    <w:pPr>
      <w:keepNext/>
      <w:keepLines/>
      <w:spacing w:before="40" w:after="0"/>
      <w:outlineLvl w:val="6"/>
    </w:pPr>
    <w:rPr>
      <w:rFonts w:eastAsiaTheme="majorEastAsia" w:cstheme="majorBidi"/>
      <w:color w:val="595959" w:themeColor="text1" w:themeTint="A6"/>
    </w:rPr>
  </w:style>
  <w:style w:type="paragraph" w:styleId="Nagwek8">
    <w:name w:val="heading 8"/>
    <w:link w:val="Nagwek8Znak"/>
    <w:uiPriority w:val="9"/>
    <w:semiHidden/>
    <w:unhideWhenUsed/>
    <w:qFormat/>
    <w:rsid w:val="008666BC"/>
    <w:pPr>
      <w:keepNext/>
      <w:keepLines/>
      <w:spacing w:after="0"/>
      <w:outlineLvl w:val="7"/>
    </w:pPr>
    <w:rPr>
      <w:rFonts w:eastAsiaTheme="majorEastAsia" w:cstheme="majorBidi"/>
      <w:i/>
      <w:iCs/>
      <w:color w:val="272727" w:themeColor="text1" w:themeTint="D8"/>
    </w:rPr>
  </w:style>
  <w:style w:type="paragraph" w:styleId="Nagwek9">
    <w:name w:val="heading 9"/>
    <w:link w:val="Nagwek9Znak"/>
    <w:uiPriority w:val="9"/>
    <w:semiHidden/>
    <w:unhideWhenUsed/>
    <w:qFormat/>
    <w:rsid w:val="008666B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paragraph" w:customStyle="1" w:styleId="NagwekPolityka">
    <w:name w:val="Nagłówek Polityka"/>
    <w:link w:val="NagwekPolitykaZnak"/>
    <w:qFormat/>
    <w:rsid w:val="00BC51DA"/>
    <w:pPr>
      <w:keepNext/>
      <w:numPr>
        <w:numId w:val="2"/>
      </w:numPr>
      <w:pBdr>
        <w:top w:val="nil"/>
        <w:left w:val="nil"/>
        <w:bottom w:val="nil"/>
        <w:right w:val="nil"/>
        <w:between w:val="nil"/>
      </w:pBdr>
      <w:spacing w:after="120" w:line="240" w:lineRule="auto"/>
      <w:ind w:left="360"/>
      <w:jc w:val="both"/>
    </w:pPr>
    <w:rPr>
      <w:rFonts w:ascii="Cambria" w:hAnsi="Cambria"/>
      <w:b/>
      <w:sz w:val="32"/>
    </w:rPr>
  </w:style>
  <w:style w:type="character" w:customStyle="1" w:styleId="NagwekPolitykaZnak">
    <w:name w:val="Nagłówek Polityka Znak"/>
    <w:basedOn w:val="Domylnaczcionkaakapitu"/>
    <w:link w:val="NagwekPolityka"/>
    <w:rsid w:val="00BC51DA"/>
    <w:rPr>
      <w:rFonts w:ascii="Cambria" w:hAnsi="Cambria"/>
      <w:b/>
      <w:sz w:val="32"/>
    </w:rPr>
  </w:style>
  <w:style w:type="character" w:customStyle="1" w:styleId="Nagwek1Znak">
    <w:name w:val="Nagłówek 1 Znak"/>
    <w:basedOn w:val="Domylnaczcionkaakapitu"/>
    <w:uiPriority w:val="9"/>
    <w:rsid w:val="00DE383F"/>
    <w:rPr>
      <w:rFonts w:ascii="Calibri" w:eastAsia="Calibri" w:hAnsi="Calibri" w:cs="Calibri"/>
      <w:b/>
      <w:kern w:val="0"/>
      <w:sz w:val="32"/>
      <w:szCs w:val="32"/>
      <w:lang w:val="pl" w:eastAsia="pl-PL"/>
    </w:rPr>
  </w:style>
  <w:style w:type="character" w:customStyle="1" w:styleId="Nagwek2Znak">
    <w:name w:val="Nagłówek 2 Znak"/>
    <w:basedOn w:val="Domylnaczcionkaakapitu"/>
    <w:uiPriority w:val="9"/>
    <w:rsid w:val="008666BC"/>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uiPriority w:val="9"/>
    <w:semiHidden/>
    <w:rsid w:val="008666BC"/>
    <w:rPr>
      <w:rFonts w:eastAsiaTheme="majorEastAsia" w:cstheme="majorBidi"/>
      <w:color w:val="2F5496" w:themeColor="accent1" w:themeShade="BF"/>
      <w:sz w:val="28"/>
      <w:szCs w:val="28"/>
    </w:rPr>
  </w:style>
  <w:style w:type="character" w:customStyle="1" w:styleId="Nagwek4Znak">
    <w:name w:val="Nagłówek 4 Znak"/>
    <w:basedOn w:val="Domylnaczcionkaakapitu"/>
    <w:uiPriority w:val="9"/>
    <w:semiHidden/>
    <w:rsid w:val="008666BC"/>
    <w:rPr>
      <w:rFonts w:eastAsiaTheme="majorEastAsia" w:cstheme="majorBidi"/>
      <w:i/>
      <w:iCs/>
      <w:color w:val="2F5496" w:themeColor="accent1" w:themeShade="BF"/>
    </w:rPr>
  </w:style>
  <w:style w:type="character" w:customStyle="1" w:styleId="Nagwek5Znak">
    <w:name w:val="Nagłówek 5 Znak"/>
    <w:basedOn w:val="Domylnaczcionkaakapitu"/>
    <w:uiPriority w:val="9"/>
    <w:semiHidden/>
    <w:rsid w:val="008666BC"/>
    <w:rPr>
      <w:rFonts w:eastAsiaTheme="majorEastAsia" w:cstheme="majorBidi"/>
      <w:color w:val="2F5496" w:themeColor="accent1" w:themeShade="BF"/>
    </w:rPr>
  </w:style>
  <w:style w:type="character" w:customStyle="1" w:styleId="Nagwek6Znak">
    <w:name w:val="Nagłówek 6 Znak"/>
    <w:basedOn w:val="Domylnaczcionkaakapitu"/>
    <w:uiPriority w:val="9"/>
    <w:semiHidden/>
    <w:rsid w:val="008666B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8666B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8666B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8666BC"/>
    <w:rPr>
      <w:rFonts w:eastAsiaTheme="majorEastAsia" w:cstheme="majorBidi"/>
      <w:color w:val="272727" w:themeColor="text1" w:themeTint="D8"/>
    </w:rPr>
  </w:style>
  <w:style w:type="character" w:customStyle="1" w:styleId="TytuZnak">
    <w:name w:val="Tytuł Znak"/>
    <w:basedOn w:val="Domylnaczcionkaakapitu"/>
    <w:uiPriority w:val="10"/>
    <w:rsid w:val="008666BC"/>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uiPriority w:val="11"/>
    <w:rsid w:val="008666BC"/>
    <w:rPr>
      <w:rFonts w:eastAsiaTheme="majorEastAsia" w:cstheme="majorBidi"/>
      <w:color w:val="595959" w:themeColor="text1" w:themeTint="A6"/>
      <w:spacing w:val="15"/>
      <w:sz w:val="28"/>
      <w:szCs w:val="28"/>
    </w:rPr>
  </w:style>
  <w:style w:type="paragraph" w:styleId="Cytat">
    <w:name w:val="Quote"/>
    <w:link w:val="CytatZnak"/>
    <w:uiPriority w:val="29"/>
    <w:qFormat/>
    <w:rsid w:val="008666BC"/>
    <w:pPr>
      <w:spacing w:before="160"/>
      <w:jc w:val="center"/>
    </w:pPr>
    <w:rPr>
      <w:i/>
      <w:iCs/>
      <w:color w:val="404040" w:themeColor="text1" w:themeTint="BF"/>
    </w:rPr>
  </w:style>
  <w:style w:type="character" w:customStyle="1" w:styleId="CytatZnak">
    <w:name w:val="Cytat Znak"/>
    <w:basedOn w:val="Domylnaczcionkaakapitu"/>
    <w:link w:val="Cytat"/>
    <w:uiPriority w:val="29"/>
    <w:rsid w:val="008666BC"/>
    <w:rPr>
      <w:i/>
      <w:iCs/>
      <w:color w:val="404040" w:themeColor="text1" w:themeTint="BF"/>
    </w:rPr>
  </w:style>
  <w:style w:type="paragraph" w:styleId="Akapitzlist">
    <w:name w:val="List Paragraph"/>
    <w:uiPriority w:val="34"/>
    <w:qFormat/>
    <w:rsid w:val="008666BC"/>
    <w:pPr>
      <w:ind w:left="720"/>
      <w:contextualSpacing/>
    </w:pPr>
  </w:style>
  <w:style w:type="character" w:styleId="Wyrnienieintensywne">
    <w:name w:val="Intense Emphasis"/>
    <w:basedOn w:val="Domylnaczcionkaakapitu"/>
    <w:uiPriority w:val="21"/>
    <w:qFormat/>
    <w:rsid w:val="008666BC"/>
    <w:rPr>
      <w:i/>
      <w:iCs/>
      <w:color w:val="2F5496" w:themeColor="accent1" w:themeShade="BF"/>
    </w:rPr>
  </w:style>
  <w:style w:type="paragraph" w:styleId="Cytatintensywny">
    <w:name w:val="Intense Quote"/>
    <w:link w:val="CytatintensywnyZnak"/>
    <w:uiPriority w:val="30"/>
    <w:qFormat/>
    <w:rsid w:val="008666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8666BC"/>
    <w:rPr>
      <w:i/>
      <w:iCs/>
      <w:color w:val="2F5496" w:themeColor="accent1" w:themeShade="BF"/>
    </w:rPr>
  </w:style>
  <w:style w:type="character" w:styleId="Odwoanieintensywne">
    <w:name w:val="Intense Reference"/>
    <w:basedOn w:val="Domylnaczcionkaakapitu"/>
    <w:uiPriority w:val="32"/>
    <w:qFormat/>
    <w:rsid w:val="008666BC"/>
    <w:rPr>
      <w:b/>
      <w:bCs/>
      <w:smallCaps/>
      <w:color w:val="2F5496" w:themeColor="accent1" w:themeShade="BF"/>
      <w:spacing w:val="5"/>
    </w:rPr>
  </w:style>
  <w:style w:type="character" w:styleId="Hipercze">
    <w:name w:val="Hyperlink"/>
    <w:basedOn w:val="Domylnaczcionkaakapitu"/>
    <w:uiPriority w:val="99"/>
    <w:unhideWhenUsed/>
    <w:rsid w:val="008666BC"/>
    <w:rPr>
      <w:color w:val="0563C1" w:themeColor="hyperlink"/>
      <w:u w:val="single"/>
    </w:rPr>
  </w:style>
  <w:style w:type="character" w:styleId="Nierozpoznanawzmianka">
    <w:name w:val="Unresolved Mention"/>
    <w:basedOn w:val="Domylnaczcionkaakapitu"/>
    <w:uiPriority w:val="99"/>
    <w:semiHidden/>
    <w:unhideWhenUsed/>
    <w:rsid w:val="008666BC"/>
    <w:rPr>
      <w:color w:val="605E5C"/>
      <w:shd w:val="clear" w:color="auto" w:fill="E1DFDD"/>
    </w:rPr>
  </w:style>
  <w:style w:type="paragraph" w:styleId="NormalnyWeb">
    <w:name w:val="Normal (Web)"/>
    <w:rsid w:val="00C57E3A"/>
    <w:pPr>
      <w:autoSpaceDN w:val="0"/>
      <w:spacing w:before="100" w:after="100" w:line="240" w:lineRule="auto"/>
    </w:pPr>
    <w:rPr>
      <w:rFonts w:ascii="Times New Roman" w:eastAsia="Times New Roman" w:hAnsi="Times New Roman" w:cs="Times New Roman"/>
      <w:sz w:val="24"/>
      <w:szCs w:val="24"/>
    </w:r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licies.google.com/technologies/types?hl=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policies.google.com/technologies/analytics?hl=pl"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od@perfectinfo.pl" TargetMode="External"/><Relationship Id="rId11" Type="http://schemas.openxmlformats.org/officeDocument/2006/relationships/hyperlink" Target="https://policies.google.com/privacy" TargetMode="External"/><Relationship Id="rId5" Type="http://schemas.openxmlformats.org/officeDocument/2006/relationships/webSettings" Target="webSettings.xml"/><Relationship Id="rId10" Type="http://schemas.openxmlformats.org/officeDocument/2006/relationships/hyperlink" Target="https://policies.google.com/privacy" TargetMode="External"/><Relationship Id="rId4" Type="http://schemas.openxmlformats.org/officeDocument/2006/relationships/settings" Target="settings.xml"/><Relationship Id="rId9" Type="http://schemas.openxmlformats.org/officeDocument/2006/relationships/hyperlink" Target="https://developers.google.com/gtagj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yb+kAcjDv8dNlJn4ZX1oTxDLA==">CgMxLjA4AHIhMVBBb3Bpb2g0c0ZsUEdFSldjdUJET3ZYdEN5Y3I5b29f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1845</Words>
  <Characters>11072</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Pudło</dc:creator>
  <cp:lastModifiedBy>Karolina Pudło</cp:lastModifiedBy>
  <cp:revision>8</cp:revision>
  <dcterms:created xsi:type="dcterms:W3CDTF">2026-01-09T12:41:00Z</dcterms:created>
  <dcterms:modified xsi:type="dcterms:W3CDTF">2026-02-13T10:57:00Z</dcterms:modified>
</cp:coreProperties>
</file>